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566B7D" w:rsidP="00F531D4">
      <w:pPr>
        <w:spacing w:after="0"/>
        <w:jc w:val="center"/>
        <w:rPr>
          <w:rFonts w:ascii="Bookman Old Style" w:hAnsi="Bookman Old Style"/>
          <w:sz w:val="32"/>
          <w:szCs w:val="32"/>
        </w:rPr>
      </w:pPr>
      <w:r>
        <w:rPr>
          <w:rFonts w:ascii="Bookman Old Style" w:hAnsi="Bookman Old Style"/>
          <w:b/>
          <w:sz w:val="36"/>
          <w:szCs w:val="36"/>
        </w:rPr>
        <w:t>Applied Business</w:t>
      </w:r>
      <w:r w:rsidR="00271A02">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D6556A"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r w:rsidR="00D6556A">
              <w:rPr>
                <w:rFonts w:ascii="Bookman Old Style" w:hAnsi="Bookman Old Style"/>
                <w:b/>
                <w:sz w:val="24"/>
                <w:szCs w:val="24"/>
              </w:rPr>
              <w:t xml:space="preserve"> </w:t>
            </w:r>
            <w:r w:rsidR="00566B7D">
              <w:rPr>
                <w:rFonts w:ascii="Bookman Old Style" w:hAnsi="Bookman Old Style"/>
                <w:b/>
                <w:sz w:val="24"/>
                <w:szCs w:val="24"/>
              </w:rPr>
              <w:t>Investigating People at Work</w:t>
            </w:r>
          </w:p>
          <w:p w:rsidR="00DA4EFD" w:rsidRPr="00DA4EFD" w:rsidRDefault="00DA4EFD" w:rsidP="007649E3">
            <w:pPr>
              <w:rPr>
                <w:rFonts w:ascii="Bookman Old Style" w:hAnsi="Bookman Old Style"/>
                <w:b/>
                <w:sz w:val="24"/>
                <w:szCs w:val="24"/>
              </w:rPr>
            </w:pP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r w:rsidR="00D6556A">
              <w:rPr>
                <w:rFonts w:ascii="Bookman Old Style" w:hAnsi="Bookman Old Style"/>
                <w:b/>
                <w:sz w:val="24"/>
                <w:szCs w:val="24"/>
              </w:rPr>
              <w:t xml:space="preserve"> </w:t>
            </w:r>
            <w:r w:rsidR="00566B7D">
              <w:rPr>
                <w:rFonts w:ascii="Bookman Old Style" w:hAnsi="Bookman Old Style"/>
                <w:b/>
                <w:sz w:val="24"/>
                <w:szCs w:val="24"/>
              </w:rPr>
              <w:t>6916</w:t>
            </w:r>
          </w:p>
          <w:p w:rsidR="007649E3" w:rsidRPr="00DA4EFD" w:rsidRDefault="007649E3" w:rsidP="007649E3">
            <w:pPr>
              <w:rPr>
                <w:rFonts w:ascii="Bookman Old Style" w:hAnsi="Bookman Old Style"/>
                <w:b/>
                <w:sz w:val="24"/>
                <w:szCs w:val="24"/>
              </w:rPr>
            </w:pP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11017" w:type="dxa"/>
        <w:jc w:val="center"/>
        <w:tblLayout w:type="fixed"/>
        <w:tblLook w:val="04A0"/>
      </w:tblPr>
      <w:tblGrid>
        <w:gridCol w:w="8365"/>
        <w:gridCol w:w="797"/>
        <w:gridCol w:w="797"/>
        <w:gridCol w:w="1058"/>
      </w:tblGrid>
      <w:tr w:rsidR="00D2566A" w:rsidRPr="00DA4EFD" w:rsidTr="00A50116">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A50116">
        <w:trPr>
          <w:jc w:val="center"/>
        </w:trPr>
        <w:tc>
          <w:tcPr>
            <w:tcW w:w="8365" w:type="dxa"/>
          </w:tcPr>
          <w:p w:rsidR="008438C1" w:rsidRPr="001E18CF" w:rsidRDefault="00A50116" w:rsidP="001E18CF">
            <w:pPr>
              <w:pStyle w:val="ListParagraph"/>
              <w:numPr>
                <w:ilvl w:val="0"/>
                <w:numId w:val="3"/>
              </w:numPr>
              <w:rPr>
                <w:rFonts w:ascii="Bookman Old Style" w:hAnsi="Bookman Old Style"/>
                <w:sz w:val="24"/>
                <w:szCs w:val="24"/>
              </w:rPr>
            </w:pPr>
            <w:r>
              <w:rPr>
                <w:rFonts w:ascii="Bookman Old Style" w:hAnsi="Bookman Old Style"/>
                <w:sz w:val="24"/>
                <w:szCs w:val="24"/>
              </w:rPr>
              <w:t>Know the difference between Sole Traders, Partnerships, LTDs and PLCs.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A50116">
        <w:trPr>
          <w:jc w:val="center"/>
        </w:trPr>
        <w:tc>
          <w:tcPr>
            <w:tcW w:w="8365" w:type="dxa"/>
          </w:tcPr>
          <w:p w:rsidR="008438C1" w:rsidRPr="001E18CF" w:rsidRDefault="00A50116" w:rsidP="001E18CF">
            <w:pPr>
              <w:pStyle w:val="ListParagraph"/>
              <w:numPr>
                <w:ilvl w:val="0"/>
                <w:numId w:val="3"/>
              </w:numPr>
              <w:rPr>
                <w:rFonts w:ascii="Bookman Old Style" w:hAnsi="Bookman Old Style"/>
                <w:sz w:val="24"/>
                <w:szCs w:val="24"/>
              </w:rPr>
            </w:pPr>
            <w:r>
              <w:rPr>
                <w:rFonts w:ascii="Bookman Old Style" w:hAnsi="Bookman Old Style"/>
                <w:sz w:val="24"/>
                <w:szCs w:val="24"/>
              </w:rPr>
              <w:t>Understand the different stages in the recruitment and selection process.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A50116">
        <w:trPr>
          <w:jc w:val="center"/>
        </w:trPr>
        <w:tc>
          <w:tcPr>
            <w:tcW w:w="8365" w:type="dxa"/>
          </w:tcPr>
          <w:p w:rsidR="008438C1" w:rsidRPr="001E18CF" w:rsidRDefault="00A50116" w:rsidP="00F04B90">
            <w:pPr>
              <w:pStyle w:val="ListParagraph"/>
              <w:numPr>
                <w:ilvl w:val="0"/>
                <w:numId w:val="3"/>
              </w:numPr>
              <w:rPr>
                <w:rFonts w:ascii="Bookman Old Style" w:hAnsi="Bookman Old Style"/>
                <w:sz w:val="24"/>
                <w:szCs w:val="24"/>
              </w:rPr>
            </w:pPr>
            <w:r>
              <w:rPr>
                <w:rFonts w:ascii="Bookman Old Style" w:hAnsi="Bookman Old Style"/>
                <w:sz w:val="24"/>
                <w:szCs w:val="24"/>
              </w:rPr>
              <w:t>Understand the different strategies used by business to motivate their staff.</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Default="00D6556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Use appropriate business terminology in your work.</w:t>
            </w:r>
          </w:p>
          <w:p w:rsidR="00D2566A" w:rsidRPr="00DA4EFD"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Default="00D2566A" w:rsidP="00F50F27">
            <w:pPr>
              <w:rPr>
                <w:rFonts w:ascii="Bookman Old Style" w:hAnsi="Bookman Old Style"/>
                <w:b/>
                <w:sz w:val="24"/>
                <w:szCs w:val="24"/>
              </w:rPr>
            </w:pPr>
          </w:p>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3134D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Apply your business knowledge to different case studies.</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566B7D" w:rsidP="00566B7D">
            <w:pPr>
              <w:pStyle w:val="ListParagraph"/>
              <w:numPr>
                <w:ilvl w:val="0"/>
                <w:numId w:val="3"/>
              </w:numPr>
              <w:rPr>
                <w:rFonts w:ascii="Bookman Old Style" w:hAnsi="Bookman Old Style"/>
                <w:b/>
                <w:sz w:val="24"/>
                <w:szCs w:val="24"/>
              </w:rPr>
            </w:pPr>
            <w:r>
              <w:rPr>
                <w:rFonts w:ascii="Bookman Old Style" w:hAnsi="Bookman Old Style"/>
                <w:b/>
                <w:sz w:val="24"/>
                <w:szCs w:val="24"/>
              </w:rPr>
              <w:t>Effectively research a range of business</w:t>
            </w:r>
            <w:r w:rsidR="00BC06B2">
              <w:rPr>
                <w:rFonts w:ascii="Bookman Old Style" w:hAnsi="Bookman Old Style"/>
                <w:b/>
                <w:sz w:val="24"/>
                <w:szCs w:val="24"/>
              </w:rPr>
              <w:t>es</w:t>
            </w:r>
            <w:r>
              <w:rPr>
                <w:rFonts w:ascii="Bookman Old Style" w:hAnsi="Bookman Old Style"/>
                <w:b/>
                <w:sz w:val="24"/>
                <w:szCs w:val="24"/>
              </w:rPr>
              <w:t xml:space="preserve"> that can be referred to in detail during the examination.</w:t>
            </w: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D6556A"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Be able to extract and interpret information from graphs and charts.</w:t>
            </w:r>
          </w:p>
          <w:p w:rsidR="00D2566A" w:rsidRPr="00DA4EFD" w:rsidRDefault="00D2566A" w:rsidP="00F50F27">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566B7D" w:rsidRPr="00DA4EFD" w:rsidTr="00271A02">
        <w:tc>
          <w:tcPr>
            <w:tcW w:w="5813" w:type="dxa"/>
          </w:tcPr>
          <w:p w:rsidR="00566B7D" w:rsidRDefault="00566B7D"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Analyse the benefits and drawbacks to a business of different strategies, techniques a</w:t>
            </w:r>
            <w:r w:rsidR="00BC06B2">
              <w:rPr>
                <w:rFonts w:ascii="Bookman Old Style" w:hAnsi="Bookman Old Style"/>
                <w:b/>
                <w:sz w:val="24"/>
                <w:szCs w:val="24"/>
              </w:rPr>
              <w:t>n</w:t>
            </w:r>
            <w:r>
              <w:rPr>
                <w:rFonts w:ascii="Bookman Old Style" w:hAnsi="Bookman Old Style"/>
                <w:b/>
                <w:sz w:val="24"/>
                <w:szCs w:val="24"/>
              </w:rPr>
              <w:t>d actions.</w:t>
            </w:r>
          </w:p>
        </w:tc>
        <w:tc>
          <w:tcPr>
            <w:tcW w:w="567" w:type="dxa"/>
          </w:tcPr>
          <w:p w:rsidR="00566B7D" w:rsidRPr="00DA4EFD" w:rsidRDefault="00566B7D" w:rsidP="00F50F27">
            <w:pPr>
              <w:rPr>
                <w:rFonts w:ascii="Bookman Old Style" w:hAnsi="Bookman Old Style"/>
                <w:b/>
                <w:sz w:val="24"/>
                <w:szCs w:val="24"/>
              </w:rPr>
            </w:pPr>
          </w:p>
        </w:tc>
        <w:tc>
          <w:tcPr>
            <w:tcW w:w="709" w:type="dxa"/>
          </w:tcPr>
          <w:p w:rsidR="00566B7D" w:rsidRPr="00DA4EFD" w:rsidRDefault="00566B7D" w:rsidP="00F50F27">
            <w:pPr>
              <w:rPr>
                <w:rFonts w:ascii="Bookman Old Style" w:hAnsi="Bookman Old Style"/>
                <w:b/>
                <w:sz w:val="24"/>
                <w:szCs w:val="24"/>
              </w:rPr>
            </w:pPr>
          </w:p>
        </w:tc>
        <w:tc>
          <w:tcPr>
            <w:tcW w:w="708" w:type="dxa"/>
          </w:tcPr>
          <w:p w:rsidR="00566B7D" w:rsidRPr="00DA4EFD" w:rsidRDefault="00566B7D" w:rsidP="00F50F27">
            <w:pPr>
              <w:rPr>
                <w:rFonts w:ascii="Bookman Old Style" w:hAnsi="Bookman Old Style"/>
                <w:b/>
                <w:sz w:val="24"/>
                <w:szCs w:val="24"/>
              </w:rPr>
            </w:pPr>
          </w:p>
        </w:tc>
        <w:tc>
          <w:tcPr>
            <w:tcW w:w="3261" w:type="dxa"/>
          </w:tcPr>
          <w:p w:rsidR="00566B7D" w:rsidRPr="00DA4EFD" w:rsidRDefault="00566B7D" w:rsidP="00F50F27">
            <w:pPr>
              <w:rPr>
                <w:rFonts w:ascii="Bookman Old Style" w:hAnsi="Bookman Old Style"/>
                <w:b/>
                <w:sz w:val="24"/>
                <w:szCs w:val="24"/>
              </w:rPr>
            </w:pPr>
          </w:p>
        </w:tc>
      </w:tr>
      <w:tr w:rsidR="003134DA" w:rsidRPr="00DA4EFD" w:rsidTr="00271A02">
        <w:tc>
          <w:tcPr>
            <w:tcW w:w="5813" w:type="dxa"/>
          </w:tcPr>
          <w:p w:rsidR="003134DA" w:rsidRDefault="003134DA"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Develop arguments and make judgements and decisions based on evidence.</w:t>
            </w:r>
          </w:p>
        </w:tc>
        <w:tc>
          <w:tcPr>
            <w:tcW w:w="567" w:type="dxa"/>
          </w:tcPr>
          <w:p w:rsidR="003134DA" w:rsidRPr="00DA4EFD" w:rsidRDefault="003134DA" w:rsidP="00F50F27">
            <w:pPr>
              <w:rPr>
                <w:rFonts w:ascii="Bookman Old Style" w:hAnsi="Bookman Old Style"/>
                <w:b/>
                <w:sz w:val="24"/>
                <w:szCs w:val="24"/>
              </w:rPr>
            </w:pPr>
          </w:p>
        </w:tc>
        <w:tc>
          <w:tcPr>
            <w:tcW w:w="709" w:type="dxa"/>
          </w:tcPr>
          <w:p w:rsidR="003134DA" w:rsidRPr="00DA4EFD" w:rsidRDefault="003134DA" w:rsidP="00F50F27">
            <w:pPr>
              <w:rPr>
                <w:rFonts w:ascii="Bookman Old Style" w:hAnsi="Bookman Old Style"/>
                <w:b/>
                <w:sz w:val="24"/>
                <w:szCs w:val="24"/>
              </w:rPr>
            </w:pPr>
          </w:p>
        </w:tc>
        <w:tc>
          <w:tcPr>
            <w:tcW w:w="708" w:type="dxa"/>
          </w:tcPr>
          <w:p w:rsidR="003134DA" w:rsidRPr="00DA4EFD" w:rsidRDefault="003134DA" w:rsidP="00F50F27">
            <w:pPr>
              <w:rPr>
                <w:rFonts w:ascii="Bookman Old Style" w:hAnsi="Bookman Old Style"/>
                <w:b/>
                <w:sz w:val="24"/>
                <w:szCs w:val="24"/>
              </w:rPr>
            </w:pPr>
          </w:p>
        </w:tc>
        <w:tc>
          <w:tcPr>
            <w:tcW w:w="3261" w:type="dxa"/>
          </w:tcPr>
          <w:p w:rsidR="003134DA" w:rsidRPr="00DA4EFD" w:rsidRDefault="003134DA" w:rsidP="00F50F27">
            <w:pPr>
              <w:rPr>
                <w:rFonts w:ascii="Bookman Old Style" w:hAnsi="Bookman Old Style"/>
                <w:b/>
                <w:sz w:val="24"/>
                <w:szCs w:val="24"/>
              </w:rPr>
            </w:pPr>
          </w:p>
        </w:tc>
      </w:tr>
    </w:tbl>
    <w:p w:rsidR="006524D0" w:rsidRDefault="006524D0"/>
    <w:p w:rsidR="003134DA" w:rsidRDefault="003134DA"/>
    <w:p w:rsidR="003134DA" w:rsidRDefault="003134DA"/>
    <w:p w:rsidR="003134DA" w:rsidRDefault="003134DA"/>
    <w:p w:rsidR="003134DA" w:rsidRDefault="003134DA"/>
    <w:p w:rsidR="003134DA" w:rsidRDefault="003134DA"/>
    <w:tbl>
      <w:tblPr>
        <w:tblStyle w:val="TableGrid"/>
        <w:tblW w:w="10774" w:type="dxa"/>
        <w:tblInd w:w="-601" w:type="dxa"/>
        <w:tblLayout w:type="fixed"/>
        <w:tblLook w:val="04A0"/>
      </w:tblPr>
      <w:tblGrid>
        <w:gridCol w:w="5529"/>
        <w:gridCol w:w="567"/>
        <w:gridCol w:w="709"/>
        <w:gridCol w:w="708"/>
        <w:gridCol w:w="3261"/>
      </w:tblGrid>
      <w:tr w:rsidR="006524D0" w:rsidRPr="00F531D4" w:rsidTr="003134DA">
        <w:tc>
          <w:tcPr>
            <w:tcW w:w="5529" w:type="dxa"/>
            <w:tcBorders>
              <w:bottom w:val="single" w:sz="4" w:space="0" w:color="auto"/>
            </w:tcBorders>
          </w:tcPr>
          <w:p w:rsidR="006524D0" w:rsidRPr="00DA4EFD" w:rsidRDefault="008438C1" w:rsidP="00F50F27">
            <w:pPr>
              <w:rPr>
                <w:rFonts w:ascii="Bookman Old Style" w:hAnsi="Bookman Old Style"/>
                <w:b/>
                <w:sz w:val="24"/>
                <w:szCs w:val="24"/>
              </w:rPr>
            </w:pPr>
            <w:r>
              <w:rPr>
                <w:rFonts w:ascii="Bookman Old Style" w:hAnsi="Bookman Old Style"/>
                <w:b/>
                <w:sz w:val="24"/>
                <w:szCs w:val="24"/>
              </w:rPr>
              <w:t xml:space="preserve">Knowledge/Specification </w:t>
            </w:r>
          </w:p>
        </w:tc>
        <w:tc>
          <w:tcPr>
            <w:tcW w:w="567" w:type="dxa"/>
            <w:tcBorders>
              <w:bottom w:val="single" w:sz="4" w:space="0" w:color="auto"/>
            </w:tcBorders>
          </w:tcPr>
          <w:p w:rsidR="006524D0" w:rsidRPr="008438C1" w:rsidRDefault="006524D0"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6524D0" w:rsidRPr="008438C1" w:rsidRDefault="006524D0"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6524D0" w:rsidRPr="008438C1" w:rsidRDefault="006524D0"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6524D0" w:rsidRPr="00D2566A" w:rsidRDefault="006524D0"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3134DA" w:rsidRPr="00F531D4" w:rsidTr="003134DA">
        <w:tc>
          <w:tcPr>
            <w:tcW w:w="10774" w:type="dxa"/>
            <w:gridSpan w:val="5"/>
            <w:shd w:val="clear" w:color="auto" w:fill="A6A6A6" w:themeFill="background1" w:themeFillShade="A6"/>
          </w:tcPr>
          <w:p w:rsidR="003134DA" w:rsidRPr="003134DA" w:rsidRDefault="003134DA" w:rsidP="00566B7D">
            <w:pPr>
              <w:rPr>
                <w:rFonts w:ascii="Bookman Old Style" w:hAnsi="Bookman Old Style"/>
                <w:b/>
                <w:sz w:val="24"/>
                <w:szCs w:val="16"/>
              </w:rPr>
            </w:pPr>
            <w:r>
              <w:rPr>
                <w:rFonts w:ascii="Bookman Old Style" w:hAnsi="Bookman Old Style"/>
                <w:b/>
                <w:sz w:val="24"/>
                <w:szCs w:val="16"/>
              </w:rPr>
              <w:t xml:space="preserve">Section A: </w:t>
            </w:r>
            <w:r w:rsidR="00566B7D">
              <w:rPr>
                <w:rFonts w:ascii="Bookman Old Style" w:hAnsi="Bookman Old Style"/>
                <w:b/>
                <w:sz w:val="24"/>
                <w:szCs w:val="16"/>
              </w:rPr>
              <w:t>Business aims, objectives and organisation</w:t>
            </w:r>
          </w:p>
        </w:tc>
      </w:tr>
      <w:tr w:rsidR="006524D0" w:rsidRPr="00DA4EFD" w:rsidTr="006524D0">
        <w:tc>
          <w:tcPr>
            <w:tcW w:w="5529" w:type="dxa"/>
          </w:tcPr>
          <w:p w:rsidR="006524D0" w:rsidRPr="00F50F27" w:rsidRDefault="0001574C" w:rsidP="00566B7D">
            <w:pPr>
              <w:pStyle w:val="ListParagraph"/>
              <w:numPr>
                <w:ilvl w:val="0"/>
                <w:numId w:val="3"/>
              </w:numPr>
              <w:rPr>
                <w:rFonts w:ascii="Bookman Old Style" w:hAnsi="Bookman Old Style"/>
                <w:b/>
                <w:sz w:val="20"/>
                <w:szCs w:val="24"/>
              </w:rPr>
            </w:pPr>
            <w:r w:rsidRPr="0001574C">
              <w:rPr>
                <w:rFonts w:ascii="Bookman Old Style" w:hAnsi="Bookman Old Style"/>
                <w:b/>
                <w:sz w:val="20"/>
                <w:szCs w:val="24"/>
                <w:u w:val="single"/>
              </w:rPr>
              <w:t>Business aims:</w:t>
            </w:r>
            <w:r>
              <w:rPr>
                <w:rFonts w:ascii="Bookman Old Style" w:hAnsi="Bookman Old Style"/>
                <w:b/>
                <w:sz w:val="20"/>
                <w:szCs w:val="24"/>
              </w:rPr>
              <w:t xml:space="preserve"> </w:t>
            </w:r>
            <w:r>
              <w:rPr>
                <w:rFonts w:ascii="Bookman Old Style" w:hAnsi="Bookman Old Style"/>
                <w:sz w:val="20"/>
                <w:szCs w:val="24"/>
              </w:rPr>
              <w:t>How do business aims vary from business to business?  How do these aims influence business objectives?</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F50F27" w:rsidRDefault="0001574C" w:rsidP="00566B7D">
            <w:pPr>
              <w:pStyle w:val="ListParagraph"/>
              <w:numPr>
                <w:ilvl w:val="0"/>
                <w:numId w:val="3"/>
              </w:numPr>
              <w:rPr>
                <w:rFonts w:ascii="Bookman Old Style" w:hAnsi="Bookman Old Style"/>
                <w:b/>
                <w:sz w:val="20"/>
                <w:szCs w:val="24"/>
              </w:rPr>
            </w:pPr>
            <w:r w:rsidRPr="0001574C">
              <w:rPr>
                <w:rFonts w:ascii="Bookman Old Style" w:hAnsi="Bookman Old Style"/>
                <w:b/>
                <w:sz w:val="20"/>
                <w:szCs w:val="24"/>
                <w:u w:val="single"/>
              </w:rPr>
              <w:t>Business objectives:</w:t>
            </w:r>
            <w:r>
              <w:rPr>
                <w:rFonts w:ascii="Bookman Old Style" w:hAnsi="Bookman Old Style"/>
                <w:b/>
                <w:sz w:val="20"/>
                <w:szCs w:val="24"/>
              </w:rPr>
              <w:t xml:space="preserve"> </w:t>
            </w:r>
            <w:r w:rsidRPr="0001574C">
              <w:rPr>
                <w:rFonts w:ascii="Bookman Old Style" w:hAnsi="Bookman Old Style"/>
                <w:sz w:val="20"/>
                <w:szCs w:val="24"/>
              </w:rPr>
              <w:t>What are SMART objectives?  Can you write SMART objectives?</w:t>
            </w:r>
            <w:r>
              <w:rPr>
                <w:rFonts w:ascii="Bookman Old Style" w:hAnsi="Bookman Old Style"/>
                <w:sz w:val="20"/>
                <w:szCs w:val="24"/>
              </w:rPr>
              <w:t xml:space="preserve"> Why do certain objectives apply to certain businesses?  Why might internal and external factors cause these objectives to change?</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EE66DC" w:rsidRDefault="0001574C" w:rsidP="00566B7D">
            <w:pPr>
              <w:pStyle w:val="ListParagraph"/>
              <w:numPr>
                <w:ilvl w:val="0"/>
                <w:numId w:val="3"/>
              </w:numPr>
              <w:rPr>
                <w:rFonts w:ascii="Bookman Old Style" w:hAnsi="Bookman Old Style"/>
                <w:b/>
                <w:sz w:val="20"/>
                <w:szCs w:val="24"/>
              </w:rPr>
            </w:pPr>
            <w:r w:rsidRPr="0001574C">
              <w:rPr>
                <w:rFonts w:ascii="Bookman Old Style" w:hAnsi="Bookman Old Style"/>
                <w:b/>
                <w:sz w:val="20"/>
                <w:szCs w:val="24"/>
                <w:u w:val="single"/>
              </w:rPr>
              <w:t>Legal forms of business:</w:t>
            </w:r>
            <w:r>
              <w:rPr>
                <w:rFonts w:ascii="Bookman Old Style" w:hAnsi="Bookman Old Style"/>
                <w:b/>
                <w:sz w:val="20"/>
                <w:szCs w:val="24"/>
              </w:rPr>
              <w:t xml:space="preserve">  </w:t>
            </w:r>
            <w:r>
              <w:rPr>
                <w:rFonts w:ascii="Bookman Old Style" w:hAnsi="Bookman Old Style"/>
                <w:sz w:val="20"/>
                <w:szCs w:val="24"/>
              </w:rPr>
              <w:t>How is the way a business operates influenced by its ownership, control and financing (e.g.  Public Sector, Sole Traders, Partnerships, PLCs, LTDs)</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F50F27" w:rsidRDefault="0001574C" w:rsidP="00566B7D">
            <w:pPr>
              <w:pStyle w:val="ListParagraph"/>
              <w:numPr>
                <w:ilvl w:val="0"/>
                <w:numId w:val="3"/>
              </w:numPr>
              <w:rPr>
                <w:rFonts w:ascii="Bookman Old Style" w:hAnsi="Bookman Old Style"/>
                <w:b/>
                <w:sz w:val="20"/>
                <w:szCs w:val="24"/>
              </w:rPr>
            </w:pPr>
            <w:r w:rsidRPr="0001574C">
              <w:rPr>
                <w:rFonts w:ascii="Bookman Old Style" w:hAnsi="Bookman Old Style"/>
                <w:b/>
                <w:sz w:val="20"/>
                <w:szCs w:val="24"/>
                <w:u w:val="single"/>
              </w:rPr>
              <w:t>Business Functions:</w:t>
            </w:r>
            <w:r>
              <w:rPr>
                <w:rFonts w:ascii="Bookman Old Style" w:hAnsi="Bookman Old Style"/>
                <w:b/>
                <w:sz w:val="20"/>
                <w:szCs w:val="24"/>
              </w:rPr>
              <w:t xml:space="preserve">  </w:t>
            </w:r>
            <w:r>
              <w:rPr>
                <w:rFonts w:ascii="Bookman Old Style" w:hAnsi="Bookman Old Style"/>
                <w:sz w:val="20"/>
                <w:szCs w:val="24"/>
              </w:rPr>
              <w:t>What are the functions carried out by different businesses?  How do these functions interrelate and contribute to the success of a business?</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EE66DC" w:rsidRDefault="0001574C" w:rsidP="00566B7D">
            <w:pPr>
              <w:pStyle w:val="ListParagraph"/>
              <w:numPr>
                <w:ilvl w:val="0"/>
                <w:numId w:val="3"/>
              </w:numPr>
              <w:rPr>
                <w:rFonts w:ascii="Bookman Old Style" w:hAnsi="Bookman Old Style"/>
                <w:b/>
                <w:sz w:val="20"/>
                <w:szCs w:val="24"/>
                <w:u w:val="single"/>
              </w:rPr>
            </w:pPr>
            <w:r>
              <w:rPr>
                <w:rFonts w:ascii="Bookman Old Style" w:hAnsi="Bookman Old Style"/>
                <w:b/>
                <w:sz w:val="20"/>
                <w:szCs w:val="24"/>
                <w:u w:val="single"/>
              </w:rPr>
              <w:t xml:space="preserve">Organisational Structures: </w:t>
            </w:r>
            <w:r w:rsidR="006B0628">
              <w:rPr>
                <w:rFonts w:ascii="Bookman Old Style" w:hAnsi="Bookman Old Style"/>
                <w:sz w:val="20"/>
                <w:szCs w:val="24"/>
              </w:rPr>
              <w:t>What are the advantages and disadvantages of different organisational structures (tall, flat, functional, matrix)?  Why might a different structure be suitable for different businesses?  What are the roles and responsibilities of managers, supervisors and em</w:t>
            </w:r>
            <w:r w:rsidR="00DA515B">
              <w:rPr>
                <w:rFonts w:ascii="Bookman Old Style" w:hAnsi="Bookman Old Style"/>
                <w:sz w:val="20"/>
                <w:szCs w:val="24"/>
              </w:rPr>
              <w:t>ployees in different businesses?</w:t>
            </w:r>
            <w:r w:rsidR="006B0628">
              <w:rPr>
                <w:rFonts w:ascii="Bookman Old Style" w:hAnsi="Bookman Old Style"/>
                <w:sz w:val="20"/>
                <w:szCs w:val="24"/>
              </w:rPr>
              <w:t xml:space="preserve">  How does their role contribute to the success of the business?</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7E0E0E" w:rsidRPr="007E0E0E" w:rsidTr="007E0E0E">
        <w:tc>
          <w:tcPr>
            <w:tcW w:w="10774" w:type="dxa"/>
            <w:gridSpan w:val="5"/>
            <w:shd w:val="clear" w:color="auto" w:fill="A6A6A6" w:themeFill="background1" w:themeFillShade="A6"/>
          </w:tcPr>
          <w:p w:rsidR="007E0E0E" w:rsidRPr="007E0E0E" w:rsidRDefault="007E0E0E" w:rsidP="006B0628">
            <w:pPr>
              <w:rPr>
                <w:rFonts w:ascii="Bookman Old Style" w:hAnsi="Bookman Old Style"/>
                <w:b/>
                <w:sz w:val="24"/>
                <w:szCs w:val="24"/>
              </w:rPr>
            </w:pPr>
            <w:r>
              <w:rPr>
                <w:rFonts w:ascii="Bookman Old Style" w:hAnsi="Bookman Old Style"/>
                <w:b/>
                <w:sz w:val="24"/>
                <w:szCs w:val="24"/>
              </w:rPr>
              <w:t xml:space="preserve">Section B: </w:t>
            </w:r>
            <w:r w:rsidR="006B0628">
              <w:rPr>
                <w:rFonts w:ascii="Bookman Old Style" w:hAnsi="Bookman Old Style"/>
                <w:b/>
                <w:sz w:val="24"/>
                <w:szCs w:val="24"/>
              </w:rPr>
              <w:t>How businesses obtain employees</w:t>
            </w:r>
          </w:p>
        </w:tc>
      </w:tr>
      <w:tr w:rsidR="007E0E0E" w:rsidRPr="00DA4EFD" w:rsidTr="006524D0">
        <w:tc>
          <w:tcPr>
            <w:tcW w:w="5529" w:type="dxa"/>
          </w:tcPr>
          <w:p w:rsidR="007E0E0E" w:rsidRPr="00F50F27" w:rsidRDefault="006B0628" w:rsidP="00DA515B">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Recruitment: </w:t>
            </w:r>
            <w:r w:rsidR="00DA515B" w:rsidRPr="00DA515B">
              <w:rPr>
                <w:rFonts w:ascii="Bookman Old Style" w:hAnsi="Bookman Old Style"/>
                <w:sz w:val="20"/>
                <w:szCs w:val="24"/>
              </w:rPr>
              <w:t>What are the different qualities that businesses look for in their employees?</w:t>
            </w:r>
            <w:r w:rsidR="00DA515B">
              <w:rPr>
                <w:rFonts w:ascii="Bookman Old Style" w:hAnsi="Bookman Old Style"/>
                <w:sz w:val="20"/>
                <w:szCs w:val="24"/>
              </w:rPr>
              <w:t xml:space="preserve">  What are the main reasons for recruiting new staff?  What is the role of job descriptions and person specifications in the recruitment and selection process?  What are the advantages and disadvantages of different media when used to advertise different positions?  What are the strengths and weaknesses of job applications, CVs and letters of application?</w:t>
            </w: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DA4EFD" w:rsidTr="006524D0">
        <w:tc>
          <w:tcPr>
            <w:tcW w:w="5529" w:type="dxa"/>
          </w:tcPr>
          <w:p w:rsidR="007E0E0E" w:rsidRPr="00F50F27" w:rsidRDefault="00DA515B" w:rsidP="00566B7D">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Selection:  </w:t>
            </w:r>
            <w:r w:rsidR="00694FE1" w:rsidRPr="00694FE1">
              <w:rPr>
                <w:rFonts w:ascii="Bookman Old Style" w:hAnsi="Bookman Old Style"/>
                <w:sz w:val="20"/>
                <w:szCs w:val="24"/>
              </w:rPr>
              <w:t>What is the purpose of</w:t>
            </w:r>
            <w:r w:rsidR="00694FE1">
              <w:rPr>
                <w:rFonts w:ascii="Bookman Old Style" w:hAnsi="Bookman Old Style"/>
                <w:b/>
                <w:sz w:val="20"/>
                <w:szCs w:val="24"/>
              </w:rPr>
              <w:t xml:space="preserve"> </w:t>
            </w:r>
            <w:r w:rsidR="00694FE1" w:rsidRPr="00694FE1">
              <w:rPr>
                <w:rFonts w:ascii="Bookman Old Style" w:hAnsi="Bookman Old Style"/>
                <w:sz w:val="20"/>
                <w:szCs w:val="24"/>
              </w:rPr>
              <w:t>job, appraisal and exit interviews?</w:t>
            </w:r>
            <w:r w:rsidR="00694FE1">
              <w:rPr>
                <w:rFonts w:ascii="Bookman Old Style" w:hAnsi="Bookman Old Style"/>
                <w:sz w:val="20"/>
                <w:szCs w:val="24"/>
              </w:rPr>
              <w:t xml:space="preserve"> What is short</w:t>
            </w:r>
            <w:r w:rsidR="000E0BC0">
              <w:rPr>
                <w:rFonts w:ascii="Bookman Old Style" w:hAnsi="Bookman Old Style"/>
                <w:sz w:val="20"/>
                <w:szCs w:val="24"/>
              </w:rPr>
              <w:t>-</w:t>
            </w:r>
            <w:r w:rsidR="00694FE1">
              <w:rPr>
                <w:rFonts w:ascii="Bookman Old Style" w:hAnsi="Bookman Old Style"/>
                <w:sz w:val="20"/>
                <w:szCs w:val="24"/>
              </w:rPr>
              <w:t>listing?  How should an interview be planned and carried out?  What is the purpose of psychometric and aptitude testing?  How can interviews and appropriate testing help to select the most appropriate applicant?  Can you evaluate the effectiveness of recruitment and selection in a range of businesses?</w:t>
            </w: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DA4EFD" w:rsidTr="006524D0">
        <w:tc>
          <w:tcPr>
            <w:tcW w:w="5529" w:type="dxa"/>
          </w:tcPr>
          <w:p w:rsidR="007E0E0E" w:rsidRPr="00F50F27" w:rsidRDefault="00DA515B" w:rsidP="00566B7D">
            <w:pPr>
              <w:pStyle w:val="ListParagraph"/>
              <w:numPr>
                <w:ilvl w:val="0"/>
                <w:numId w:val="3"/>
              </w:numPr>
              <w:rPr>
                <w:rFonts w:ascii="Bookman Old Style" w:hAnsi="Bookman Old Style"/>
                <w:b/>
                <w:sz w:val="20"/>
                <w:szCs w:val="24"/>
              </w:rPr>
            </w:pPr>
            <w:r>
              <w:rPr>
                <w:rFonts w:ascii="Bookman Old Style" w:hAnsi="Bookman Old Style"/>
                <w:b/>
                <w:sz w:val="20"/>
                <w:szCs w:val="24"/>
              </w:rPr>
              <w:t>Legal issues in Recruitment and Selection:</w:t>
            </w:r>
            <w:r w:rsidR="00694FE1">
              <w:rPr>
                <w:rFonts w:ascii="Bookman Old Style" w:hAnsi="Bookman Old Style"/>
                <w:b/>
                <w:sz w:val="20"/>
                <w:szCs w:val="24"/>
              </w:rPr>
              <w:t xml:space="preserve"> </w:t>
            </w:r>
            <w:r w:rsidR="00694FE1">
              <w:rPr>
                <w:rFonts w:ascii="Bookman Old Style" w:hAnsi="Bookman Old Style"/>
                <w:sz w:val="20"/>
                <w:szCs w:val="24"/>
              </w:rPr>
              <w:t>What are the main pieces of legislation that a business needs to be aware of when recruiting new members of staff?  How does this legislation impact upon the recruitment and selection process?</w:t>
            </w: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8438C1" w:rsidTr="008438C1">
        <w:trPr>
          <w:trHeight w:val="269"/>
        </w:trPr>
        <w:tc>
          <w:tcPr>
            <w:tcW w:w="5529" w:type="dxa"/>
          </w:tcPr>
          <w:p w:rsidR="00703DE8" w:rsidRPr="00724930" w:rsidRDefault="00DA515B" w:rsidP="00703DE8">
            <w:pPr>
              <w:pStyle w:val="ListParagraph"/>
              <w:numPr>
                <w:ilvl w:val="0"/>
                <w:numId w:val="3"/>
              </w:numPr>
              <w:rPr>
                <w:rFonts w:ascii="Bookman Old Style" w:hAnsi="Bookman Old Style"/>
                <w:b/>
                <w:sz w:val="20"/>
                <w:szCs w:val="24"/>
              </w:rPr>
            </w:pPr>
            <w:r>
              <w:rPr>
                <w:rFonts w:ascii="Bookman Old Style" w:hAnsi="Bookman Old Style"/>
                <w:b/>
                <w:sz w:val="20"/>
                <w:szCs w:val="24"/>
              </w:rPr>
              <w:t>Training:</w:t>
            </w:r>
            <w:r w:rsidR="00B52F11">
              <w:rPr>
                <w:rFonts w:ascii="Bookman Old Style" w:hAnsi="Bookman Old Style"/>
                <w:b/>
                <w:sz w:val="20"/>
                <w:szCs w:val="24"/>
              </w:rPr>
              <w:t xml:space="preserve"> </w:t>
            </w:r>
            <w:r w:rsidR="00703DE8">
              <w:rPr>
                <w:rFonts w:ascii="Bookman Old Style" w:hAnsi="Bookman Old Style"/>
                <w:sz w:val="20"/>
                <w:szCs w:val="24"/>
              </w:rPr>
              <w:t>why is it important to offer effective training to staff?  Why is induction training important?  What are the advantages and disadvantages of coaching, mentoring, apprenticeships, in-house/on-the-job training and external/off-the-job training?</w:t>
            </w:r>
          </w:p>
        </w:tc>
        <w:tc>
          <w:tcPr>
            <w:tcW w:w="567" w:type="dxa"/>
          </w:tcPr>
          <w:p w:rsidR="007E0E0E" w:rsidRPr="00F50F27" w:rsidRDefault="007E0E0E" w:rsidP="00F50F27">
            <w:pPr>
              <w:rPr>
                <w:rFonts w:ascii="Bookman Old Style" w:hAnsi="Bookman Old Style"/>
                <w:b/>
                <w:sz w:val="20"/>
                <w:szCs w:val="20"/>
              </w:rPr>
            </w:pPr>
          </w:p>
        </w:tc>
        <w:tc>
          <w:tcPr>
            <w:tcW w:w="709" w:type="dxa"/>
          </w:tcPr>
          <w:p w:rsidR="007E0E0E" w:rsidRPr="00F50F27" w:rsidRDefault="007E0E0E" w:rsidP="00F50F27">
            <w:pPr>
              <w:rPr>
                <w:rFonts w:ascii="Bookman Old Style" w:hAnsi="Bookman Old Style"/>
                <w:b/>
                <w:sz w:val="20"/>
                <w:szCs w:val="20"/>
              </w:rPr>
            </w:pPr>
          </w:p>
        </w:tc>
        <w:tc>
          <w:tcPr>
            <w:tcW w:w="708" w:type="dxa"/>
          </w:tcPr>
          <w:p w:rsidR="007E0E0E" w:rsidRPr="00F50F27" w:rsidRDefault="007E0E0E" w:rsidP="00F50F27">
            <w:pPr>
              <w:rPr>
                <w:rFonts w:ascii="Bookman Old Style" w:hAnsi="Bookman Old Style"/>
                <w:b/>
                <w:sz w:val="20"/>
                <w:szCs w:val="20"/>
              </w:rPr>
            </w:pPr>
          </w:p>
        </w:tc>
        <w:tc>
          <w:tcPr>
            <w:tcW w:w="3261" w:type="dxa"/>
          </w:tcPr>
          <w:p w:rsidR="007E0E0E" w:rsidRPr="00F50F27" w:rsidRDefault="007E0E0E" w:rsidP="00F50F27">
            <w:pPr>
              <w:rPr>
                <w:rFonts w:ascii="Bookman Old Style" w:hAnsi="Bookman Old Style"/>
                <w:b/>
                <w:sz w:val="20"/>
                <w:szCs w:val="20"/>
              </w:rPr>
            </w:pPr>
          </w:p>
        </w:tc>
      </w:tr>
      <w:tr w:rsidR="00703DE8" w:rsidRPr="008438C1" w:rsidTr="008438C1">
        <w:trPr>
          <w:trHeight w:val="269"/>
        </w:trPr>
        <w:tc>
          <w:tcPr>
            <w:tcW w:w="5529" w:type="dxa"/>
          </w:tcPr>
          <w:p w:rsidR="00703DE8" w:rsidRPr="00DA4EFD" w:rsidRDefault="00703DE8" w:rsidP="004F28B4">
            <w:pPr>
              <w:rPr>
                <w:rFonts w:ascii="Bookman Old Style" w:hAnsi="Bookman Old Style"/>
                <w:b/>
                <w:sz w:val="24"/>
                <w:szCs w:val="24"/>
              </w:rPr>
            </w:pPr>
            <w:r>
              <w:rPr>
                <w:rFonts w:ascii="Bookman Old Style" w:hAnsi="Bookman Old Style"/>
                <w:b/>
                <w:sz w:val="24"/>
                <w:szCs w:val="24"/>
              </w:rPr>
              <w:lastRenderedPageBreak/>
              <w:t xml:space="preserve">Knowledge/Specification </w:t>
            </w:r>
          </w:p>
        </w:tc>
        <w:tc>
          <w:tcPr>
            <w:tcW w:w="567" w:type="dxa"/>
          </w:tcPr>
          <w:p w:rsidR="00703DE8" w:rsidRPr="008438C1" w:rsidRDefault="00703DE8" w:rsidP="004F28B4">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703DE8" w:rsidRPr="008438C1" w:rsidRDefault="00703DE8" w:rsidP="004F28B4">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703DE8" w:rsidRPr="008438C1" w:rsidRDefault="00703DE8" w:rsidP="004F28B4">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703DE8" w:rsidRPr="00D2566A" w:rsidRDefault="00703DE8" w:rsidP="004F28B4">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703DE8" w:rsidRPr="008438C1" w:rsidTr="00EC09DC">
        <w:trPr>
          <w:trHeight w:val="269"/>
        </w:trPr>
        <w:tc>
          <w:tcPr>
            <w:tcW w:w="5529" w:type="dxa"/>
            <w:tcBorders>
              <w:bottom w:val="single" w:sz="4" w:space="0" w:color="auto"/>
            </w:tcBorders>
          </w:tcPr>
          <w:p w:rsidR="00703DE8" w:rsidRPr="00F50F27" w:rsidRDefault="00703DE8"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The influence of Nationally-recognised training structures: </w:t>
            </w:r>
            <w:r>
              <w:rPr>
                <w:rFonts w:ascii="Bookman Old Style" w:hAnsi="Bookman Old Style"/>
                <w:sz w:val="20"/>
                <w:szCs w:val="24"/>
              </w:rPr>
              <w:t>What process does a business need to go through to obtain</w:t>
            </w:r>
            <w:r w:rsidR="00AA43FF">
              <w:rPr>
                <w:rFonts w:ascii="Bookman Old Style" w:hAnsi="Bookman Old Style"/>
                <w:sz w:val="20"/>
                <w:szCs w:val="24"/>
              </w:rPr>
              <w:t xml:space="preserve"> an </w:t>
            </w:r>
            <w:r w:rsidR="004F28B4">
              <w:rPr>
                <w:rFonts w:ascii="Bookman Old Style" w:hAnsi="Bookman Old Style"/>
                <w:sz w:val="20"/>
                <w:szCs w:val="24"/>
              </w:rPr>
              <w:t>‘</w:t>
            </w:r>
            <w:r w:rsidR="00AA43FF">
              <w:rPr>
                <w:rFonts w:ascii="Bookman Old Style" w:hAnsi="Bookman Old Style"/>
                <w:sz w:val="20"/>
                <w:szCs w:val="24"/>
              </w:rPr>
              <w:t>Investors In P</w:t>
            </w:r>
            <w:r>
              <w:rPr>
                <w:rFonts w:ascii="Bookman Old Style" w:hAnsi="Bookman Old Style"/>
                <w:sz w:val="20"/>
                <w:szCs w:val="24"/>
              </w:rPr>
              <w:t>eople</w:t>
            </w:r>
            <w:r w:rsidR="004F28B4">
              <w:rPr>
                <w:rFonts w:ascii="Bookman Old Style" w:hAnsi="Bookman Old Style"/>
                <w:sz w:val="20"/>
                <w:szCs w:val="24"/>
              </w:rPr>
              <w:t>’</w:t>
            </w:r>
            <w:r>
              <w:rPr>
                <w:rFonts w:ascii="Bookman Old Style" w:hAnsi="Bookman Old Style"/>
                <w:sz w:val="20"/>
                <w:szCs w:val="24"/>
              </w:rPr>
              <w:t xml:space="preserve"> Award?  What are the benefits and limitations of the IIP award? How can offering nationally recognised training and qualifications benefit both employees and the organisation? </w:t>
            </w:r>
          </w:p>
        </w:tc>
        <w:tc>
          <w:tcPr>
            <w:tcW w:w="567" w:type="dxa"/>
            <w:tcBorders>
              <w:bottom w:val="single" w:sz="4" w:space="0" w:color="auto"/>
            </w:tcBorders>
          </w:tcPr>
          <w:p w:rsidR="00703DE8" w:rsidRPr="00F50F27" w:rsidRDefault="00703DE8" w:rsidP="00F50F27">
            <w:pPr>
              <w:rPr>
                <w:rFonts w:ascii="Bookman Old Style" w:hAnsi="Bookman Old Style"/>
                <w:b/>
                <w:sz w:val="20"/>
                <w:szCs w:val="20"/>
              </w:rPr>
            </w:pPr>
          </w:p>
        </w:tc>
        <w:tc>
          <w:tcPr>
            <w:tcW w:w="709" w:type="dxa"/>
            <w:tcBorders>
              <w:bottom w:val="single" w:sz="4" w:space="0" w:color="auto"/>
            </w:tcBorders>
          </w:tcPr>
          <w:p w:rsidR="00703DE8" w:rsidRPr="00F50F27" w:rsidRDefault="00703DE8" w:rsidP="00F50F27">
            <w:pPr>
              <w:rPr>
                <w:rFonts w:ascii="Bookman Old Style" w:hAnsi="Bookman Old Style"/>
                <w:b/>
                <w:sz w:val="20"/>
                <w:szCs w:val="20"/>
              </w:rPr>
            </w:pPr>
          </w:p>
        </w:tc>
        <w:tc>
          <w:tcPr>
            <w:tcW w:w="708" w:type="dxa"/>
            <w:tcBorders>
              <w:bottom w:val="single" w:sz="4" w:space="0" w:color="auto"/>
            </w:tcBorders>
          </w:tcPr>
          <w:p w:rsidR="00703DE8" w:rsidRPr="00F50F27" w:rsidRDefault="00703DE8" w:rsidP="00F50F27">
            <w:pPr>
              <w:rPr>
                <w:rFonts w:ascii="Bookman Old Style" w:hAnsi="Bookman Old Style"/>
                <w:b/>
                <w:sz w:val="20"/>
                <w:szCs w:val="20"/>
              </w:rPr>
            </w:pPr>
          </w:p>
        </w:tc>
        <w:tc>
          <w:tcPr>
            <w:tcW w:w="3261" w:type="dxa"/>
            <w:tcBorders>
              <w:bottom w:val="single" w:sz="4" w:space="0" w:color="auto"/>
            </w:tcBorders>
          </w:tcPr>
          <w:p w:rsidR="00703DE8" w:rsidRPr="00F50F27" w:rsidRDefault="00703DE8" w:rsidP="00F50F27">
            <w:pPr>
              <w:rPr>
                <w:rFonts w:ascii="Bookman Old Style" w:hAnsi="Bookman Old Style"/>
                <w:b/>
                <w:sz w:val="20"/>
                <w:szCs w:val="20"/>
              </w:rPr>
            </w:pPr>
          </w:p>
        </w:tc>
      </w:tr>
      <w:tr w:rsidR="00EC09DC" w:rsidRPr="008438C1" w:rsidTr="00EC09DC">
        <w:trPr>
          <w:trHeight w:val="269"/>
        </w:trPr>
        <w:tc>
          <w:tcPr>
            <w:tcW w:w="10774" w:type="dxa"/>
            <w:gridSpan w:val="5"/>
            <w:shd w:val="clear" w:color="auto" w:fill="A6A6A6" w:themeFill="background1" w:themeFillShade="A6"/>
          </w:tcPr>
          <w:p w:rsidR="00EC09DC" w:rsidRPr="00EC09DC" w:rsidRDefault="00EC09DC" w:rsidP="00F50F27">
            <w:pPr>
              <w:rPr>
                <w:rFonts w:ascii="Bookman Old Style" w:hAnsi="Bookman Old Style"/>
                <w:b/>
                <w:sz w:val="24"/>
                <w:szCs w:val="20"/>
              </w:rPr>
            </w:pPr>
            <w:r>
              <w:rPr>
                <w:rFonts w:ascii="Bookman Old Style" w:hAnsi="Bookman Old Style"/>
                <w:b/>
                <w:sz w:val="24"/>
                <w:szCs w:val="20"/>
              </w:rPr>
              <w:t>Section C: How businesses motivate employees</w:t>
            </w:r>
          </w:p>
        </w:tc>
      </w:tr>
      <w:tr w:rsidR="00EC09DC" w:rsidRPr="008438C1" w:rsidTr="008438C1">
        <w:trPr>
          <w:trHeight w:val="269"/>
        </w:trPr>
        <w:tc>
          <w:tcPr>
            <w:tcW w:w="5529" w:type="dxa"/>
          </w:tcPr>
          <w:p w:rsidR="00EC09DC" w:rsidRDefault="00EC09DC"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Legislation to protect the well being of employees: </w:t>
            </w:r>
            <w:r w:rsidR="00AA43FF">
              <w:rPr>
                <w:rFonts w:ascii="Bookman Old Style" w:hAnsi="Bookman Old Style"/>
                <w:sz w:val="20"/>
                <w:szCs w:val="24"/>
              </w:rPr>
              <w:t>How do</w:t>
            </w:r>
            <w:r>
              <w:rPr>
                <w:rFonts w:ascii="Bookman Old Style" w:hAnsi="Bookman Old Style"/>
                <w:sz w:val="20"/>
                <w:szCs w:val="24"/>
              </w:rPr>
              <w:t xml:space="preserve"> the Working Time Act, Maternity and Paternity benefits and </w:t>
            </w:r>
            <w:r w:rsidR="00AA43FF">
              <w:rPr>
                <w:rFonts w:ascii="Bookman Old Style" w:hAnsi="Bookman Old Style"/>
                <w:sz w:val="20"/>
                <w:szCs w:val="24"/>
              </w:rPr>
              <w:t>the Minimum Wage Act affect different businesses?</w:t>
            </w:r>
          </w:p>
        </w:tc>
        <w:tc>
          <w:tcPr>
            <w:tcW w:w="567" w:type="dxa"/>
          </w:tcPr>
          <w:p w:rsidR="00EC09DC" w:rsidRPr="00F50F27" w:rsidRDefault="00EC09DC" w:rsidP="00F50F27">
            <w:pPr>
              <w:rPr>
                <w:rFonts w:ascii="Bookman Old Style" w:hAnsi="Bookman Old Style"/>
                <w:b/>
                <w:sz w:val="20"/>
                <w:szCs w:val="20"/>
              </w:rPr>
            </w:pPr>
          </w:p>
        </w:tc>
        <w:tc>
          <w:tcPr>
            <w:tcW w:w="709" w:type="dxa"/>
          </w:tcPr>
          <w:p w:rsidR="00EC09DC" w:rsidRPr="00F50F27" w:rsidRDefault="00EC09DC" w:rsidP="00F50F27">
            <w:pPr>
              <w:rPr>
                <w:rFonts w:ascii="Bookman Old Style" w:hAnsi="Bookman Old Style"/>
                <w:b/>
                <w:sz w:val="20"/>
                <w:szCs w:val="20"/>
              </w:rPr>
            </w:pPr>
          </w:p>
        </w:tc>
        <w:tc>
          <w:tcPr>
            <w:tcW w:w="708" w:type="dxa"/>
          </w:tcPr>
          <w:p w:rsidR="00EC09DC" w:rsidRPr="00F50F27" w:rsidRDefault="00EC09DC" w:rsidP="00F50F27">
            <w:pPr>
              <w:rPr>
                <w:rFonts w:ascii="Bookman Old Style" w:hAnsi="Bookman Old Style"/>
                <w:b/>
                <w:sz w:val="20"/>
                <w:szCs w:val="20"/>
              </w:rPr>
            </w:pPr>
          </w:p>
        </w:tc>
        <w:tc>
          <w:tcPr>
            <w:tcW w:w="3261" w:type="dxa"/>
          </w:tcPr>
          <w:p w:rsidR="00EC09DC" w:rsidRPr="00F50F27" w:rsidRDefault="00EC09DC" w:rsidP="00F50F27">
            <w:pPr>
              <w:rPr>
                <w:rFonts w:ascii="Bookman Old Style" w:hAnsi="Bookman Old Style"/>
                <w:b/>
                <w:sz w:val="20"/>
                <w:szCs w:val="20"/>
              </w:rPr>
            </w:pPr>
          </w:p>
        </w:tc>
      </w:tr>
      <w:tr w:rsidR="00EC09DC" w:rsidRPr="008438C1" w:rsidTr="008438C1">
        <w:trPr>
          <w:trHeight w:val="269"/>
        </w:trPr>
        <w:tc>
          <w:tcPr>
            <w:tcW w:w="5529" w:type="dxa"/>
          </w:tcPr>
          <w:p w:rsidR="00EC09DC" w:rsidRDefault="00AA43FF"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Motivating and retaining employees: </w:t>
            </w:r>
            <w:r w:rsidR="004F28B4" w:rsidRPr="004F28B4">
              <w:rPr>
                <w:rFonts w:ascii="Bookman Old Style" w:hAnsi="Bookman Old Style"/>
                <w:sz w:val="20"/>
                <w:szCs w:val="24"/>
              </w:rPr>
              <w:t>Why is it important to have a motivated workforce? Which strategies do businesses</w:t>
            </w:r>
            <w:r w:rsidR="004F28B4">
              <w:rPr>
                <w:rFonts w:ascii="Bookman Old Style" w:hAnsi="Bookman Old Style"/>
                <w:sz w:val="20"/>
                <w:szCs w:val="24"/>
              </w:rPr>
              <w:t xml:space="preserve"> use to retain and motivate their staff (pay, non-financial incentives, conditions of work and internal promotion)?  How effective are these strategies in motivating employees?  What are the theories of motivation outlined by Maslow, Herzberg, Taylor and McGregor?  Can you use these theories to help you evaluate the effectiveness of a business’s approach to motivation?</w:t>
            </w:r>
          </w:p>
        </w:tc>
        <w:tc>
          <w:tcPr>
            <w:tcW w:w="567" w:type="dxa"/>
          </w:tcPr>
          <w:p w:rsidR="00EC09DC" w:rsidRPr="00F50F27" w:rsidRDefault="00EC09DC" w:rsidP="00F50F27">
            <w:pPr>
              <w:rPr>
                <w:rFonts w:ascii="Bookman Old Style" w:hAnsi="Bookman Old Style"/>
                <w:b/>
                <w:sz w:val="20"/>
                <w:szCs w:val="20"/>
              </w:rPr>
            </w:pPr>
          </w:p>
        </w:tc>
        <w:tc>
          <w:tcPr>
            <w:tcW w:w="709" w:type="dxa"/>
          </w:tcPr>
          <w:p w:rsidR="00EC09DC" w:rsidRPr="00F50F27" w:rsidRDefault="00EC09DC" w:rsidP="00F50F27">
            <w:pPr>
              <w:rPr>
                <w:rFonts w:ascii="Bookman Old Style" w:hAnsi="Bookman Old Style"/>
                <w:b/>
                <w:sz w:val="20"/>
                <w:szCs w:val="20"/>
              </w:rPr>
            </w:pPr>
          </w:p>
        </w:tc>
        <w:tc>
          <w:tcPr>
            <w:tcW w:w="708" w:type="dxa"/>
          </w:tcPr>
          <w:p w:rsidR="00EC09DC" w:rsidRPr="00F50F27" w:rsidRDefault="00EC09DC" w:rsidP="00F50F27">
            <w:pPr>
              <w:rPr>
                <w:rFonts w:ascii="Bookman Old Style" w:hAnsi="Bookman Old Style"/>
                <w:b/>
                <w:sz w:val="20"/>
                <w:szCs w:val="20"/>
              </w:rPr>
            </w:pPr>
          </w:p>
        </w:tc>
        <w:tc>
          <w:tcPr>
            <w:tcW w:w="3261" w:type="dxa"/>
          </w:tcPr>
          <w:p w:rsidR="00EC09DC" w:rsidRPr="00F50F27" w:rsidRDefault="00EC09DC" w:rsidP="00F50F27">
            <w:pPr>
              <w:rPr>
                <w:rFonts w:ascii="Bookman Old Style" w:hAnsi="Bookman Old Style"/>
                <w:b/>
                <w:sz w:val="20"/>
                <w:szCs w:val="20"/>
              </w:rPr>
            </w:pPr>
          </w:p>
        </w:tc>
      </w:tr>
      <w:tr w:rsidR="004F28B4" w:rsidRPr="008438C1" w:rsidTr="004F28B4">
        <w:trPr>
          <w:trHeight w:val="269"/>
        </w:trPr>
        <w:tc>
          <w:tcPr>
            <w:tcW w:w="10774" w:type="dxa"/>
            <w:gridSpan w:val="5"/>
            <w:shd w:val="clear" w:color="auto" w:fill="A6A6A6" w:themeFill="background1" w:themeFillShade="A6"/>
          </w:tcPr>
          <w:p w:rsidR="004F28B4" w:rsidRPr="004F28B4" w:rsidRDefault="004F28B4" w:rsidP="00F50F27">
            <w:pPr>
              <w:rPr>
                <w:rFonts w:ascii="Bookman Old Style" w:hAnsi="Bookman Old Style"/>
                <w:b/>
                <w:sz w:val="24"/>
                <w:szCs w:val="20"/>
              </w:rPr>
            </w:pPr>
            <w:r>
              <w:rPr>
                <w:rFonts w:ascii="Bookman Old Style" w:hAnsi="Bookman Old Style"/>
                <w:b/>
                <w:sz w:val="24"/>
                <w:szCs w:val="20"/>
              </w:rPr>
              <w:t>Section D: How people are influenced at work</w:t>
            </w:r>
          </w:p>
        </w:tc>
      </w:tr>
      <w:tr w:rsidR="00EC09DC" w:rsidRPr="008438C1" w:rsidTr="008438C1">
        <w:trPr>
          <w:trHeight w:val="269"/>
        </w:trPr>
        <w:tc>
          <w:tcPr>
            <w:tcW w:w="5529" w:type="dxa"/>
          </w:tcPr>
          <w:p w:rsidR="00EC09DC" w:rsidRDefault="004F28B4"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Environmental issues:  </w:t>
            </w:r>
            <w:r>
              <w:rPr>
                <w:rFonts w:ascii="Bookman Old Style" w:hAnsi="Bookman Old Style"/>
                <w:sz w:val="20"/>
                <w:szCs w:val="24"/>
              </w:rPr>
              <w:t>How will pollution, recycling and global warming affect the working practices and attitude of employees?  Why is it important for businesses to be aware of these issues?  How can they influence the success of the business?</w:t>
            </w:r>
          </w:p>
        </w:tc>
        <w:tc>
          <w:tcPr>
            <w:tcW w:w="567" w:type="dxa"/>
          </w:tcPr>
          <w:p w:rsidR="00EC09DC" w:rsidRPr="00F50F27" w:rsidRDefault="00EC09DC" w:rsidP="00F50F27">
            <w:pPr>
              <w:rPr>
                <w:rFonts w:ascii="Bookman Old Style" w:hAnsi="Bookman Old Style"/>
                <w:b/>
                <w:sz w:val="20"/>
                <w:szCs w:val="20"/>
              </w:rPr>
            </w:pPr>
          </w:p>
        </w:tc>
        <w:tc>
          <w:tcPr>
            <w:tcW w:w="709" w:type="dxa"/>
          </w:tcPr>
          <w:p w:rsidR="00EC09DC" w:rsidRPr="00F50F27" w:rsidRDefault="00EC09DC" w:rsidP="00F50F27">
            <w:pPr>
              <w:rPr>
                <w:rFonts w:ascii="Bookman Old Style" w:hAnsi="Bookman Old Style"/>
                <w:b/>
                <w:sz w:val="20"/>
                <w:szCs w:val="20"/>
              </w:rPr>
            </w:pPr>
          </w:p>
        </w:tc>
        <w:tc>
          <w:tcPr>
            <w:tcW w:w="708" w:type="dxa"/>
          </w:tcPr>
          <w:p w:rsidR="00EC09DC" w:rsidRPr="00F50F27" w:rsidRDefault="00EC09DC" w:rsidP="00F50F27">
            <w:pPr>
              <w:rPr>
                <w:rFonts w:ascii="Bookman Old Style" w:hAnsi="Bookman Old Style"/>
                <w:b/>
                <w:sz w:val="20"/>
                <w:szCs w:val="20"/>
              </w:rPr>
            </w:pPr>
          </w:p>
        </w:tc>
        <w:tc>
          <w:tcPr>
            <w:tcW w:w="3261" w:type="dxa"/>
          </w:tcPr>
          <w:p w:rsidR="00EC09DC" w:rsidRPr="00F50F27" w:rsidRDefault="00EC09DC" w:rsidP="00F50F27">
            <w:pPr>
              <w:rPr>
                <w:rFonts w:ascii="Bookman Old Style" w:hAnsi="Bookman Old Style"/>
                <w:b/>
                <w:sz w:val="20"/>
                <w:szCs w:val="20"/>
              </w:rPr>
            </w:pPr>
          </w:p>
        </w:tc>
      </w:tr>
      <w:tr w:rsidR="00EC09DC" w:rsidRPr="008438C1" w:rsidTr="008438C1">
        <w:trPr>
          <w:trHeight w:val="269"/>
        </w:trPr>
        <w:tc>
          <w:tcPr>
            <w:tcW w:w="5529" w:type="dxa"/>
          </w:tcPr>
          <w:p w:rsidR="00EC09DC" w:rsidRDefault="004F28B4"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Social and ethical issues: </w:t>
            </w:r>
            <w:r>
              <w:rPr>
                <w:rFonts w:ascii="Bookman Old Style" w:hAnsi="Bookman Old Style"/>
                <w:sz w:val="20"/>
                <w:szCs w:val="24"/>
              </w:rPr>
              <w:t>Why is it important for a business to behave in an ethical manner?  What are the consequences of not being ethical?  How can pressure groups affect the activities of a business?  What impact may their actions have on employees?  How can the views of different stakeholders influence business activities?</w:t>
            </w:r>
          </w:p>
        </w:tc>
        <w:tc>
          <w:tcPr>
            <w:tcW w:w="567" w:type="dxa"/>
          </w:tcPr>
          <w:p w:rsidR="00EC09DC" w:rsidRPr="00F50F27" w:rsidRDefault="00EC09DC" w:rsidP="00F50F27">
            <w:pPr>
              <w:rPr>
                <w:rFonts w:ascii="Bookman Old Style" w:hAnsi="Bookman Old Style"/>
                <w:b/>
                <w:sz w:val="20"/>
                <w:szCs w:val="20"/>
              </w:rPr>
            </w:pPr>
          </w:p>
        </w:tc>
        <w:tc>
          <w:tcPr>
            <w:tcW w:w="709" w:type="dxa"/>
          </w:tcPr>
          <w:p w:rsidR="00EC09DC" w:rsidRPr="00F50F27" w:rsidRDefault="00EC09DC" w:rsidP="00F50F27">
            <w:pPr>
              <w:rPr>
                <w:rFonts w:ascii="Bookman Old Style" w:hAnsi="Bookman Old Style"/>
                <w:b/>
                <w:sz w:val="20"/>
                <w:szCs w:val="20"/>
              </w:rPr>
            </w:pPr>
          </w:p>
        </w:tc>
        <w:tc>
          <w:tcPr>
            <w:tcW w:w="708" w:type="dxa"/>
          </w:tcPr>
          <w:p w:rsidR="00EC09DC" w:rsidRPr="00F50F27" w:rsidRDefault="00EC09DC" w:rsidP="00F50F27">
            <w:pPr>
              <w:rPr>
                <w:rFonts w:ascii="Bookman Old Style" w:hAnsi="Bookman Old Style"/>
                <w:b/>
                <w:sz w:val="20"/>
                <w:szCs w:val="20"/>
              </w:rPr>
            </w:pPr>
          </w:p>
        </w:tc>
        <w:tc>
          <w:tcPr>
            <w:tcW w:w="3261" w:type="dxa"/>
          </w:tcPr>
          <w:p w:rsidR="00EC09DC" w:rsidRPr="00F50F27" w:rsidRDefault="00EC09DC" w:rsidP="00F50F27">
            <w:pPr>
              <w:rPr>
                <w:rFonts w:ascii="Bookman Old Style" w:hAnsi="Bookman Old Style"/>
                <w:b/>
                <w:sz w:val="20"/>
                <w:szCs w:val="20"/>
              </w:rPr>
            </w:pPr>
          </w:p>
        </w:tc>
      </w:tr>
      <w:tr w:rsidR="004F28B4" w:rsidRPr="008438C1" w:rsidTr="008438C1">
        <w:trPr>
          <w:trHeight w:val="269"/>
        </w:trPr>
        <w:tc>
          <w:tcPr>
            <w:tcW w:w="5529" w:type="dxa"/>
          </w:tcPr>
          <w:p w:rsidR="004F28B4" w:rsidRDefault="004F28B4" w:rsidP="00EA0965">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Legal and self-regulatory constraints and issues:  </w:t>
            </w:r>
            <w:r w:rsidR="00EA0965">
              <w:rPr>
                <w:rFonts w:ascii="Bookman Old Style" w:hAnsi="Bookman Old Style"/>
                <w:sz w:val="20"/>
                <w:szCs w:val="24"/>
              </w:rPr>
              <w:t xml:space="preserve">How will competition law, </w:t>
            </w:r>
            <w:r>
              <w:rPr>
                <w:rFonts w:ascii="Bookman Old Style" w:hAnsi="Bookman Old Style"/>
                <w:sz w:val="20"/>
                <w:szCs w:val="24"/>
              </w:rPr>
              <w:t xml:space="preserve">consumer protection </w:t>
            </w:r>
            <w:r w:rsidR="00EA0965">
              <w:rPr>
                <w:rFonts w:ascii="Bookman Old Style" w:hAnsi="Bookman Old Style"/>
                <w:sz w:val="20"/>
                <w:szCs w:val="24"/>
              </w:rPr>
              <w:t>legislation and health and safety legislation</w:t>
            </w:r>
            <w:r>
              <w:rPr>
                <w:rFonts w:ascii="Bookman Old Style" w:hAnsi="Bookman Old Style"/>
                <w:sz w:val="20"/>
                <w:szCs w:val="24"/>
              </w:rPr>
              <w:t xml:space="preserve"> influence the activities of a business?  To what extent can the actions of Trade Unions</w:t>
            </w:r>
            <w:r w:rsidR="00EA0965">
              <w:rPr>
                <w:rFonts w:ascii="Bookman Old Style" w:hAnsi="Bookman Old Style"/>
                <w:sz w:val="20"/>
                <w:szCs w:val="24"/>
              </w:rPr>
              <w:t xml:space="preserve"> affect the activities and image of a business?</w:t>
            </w:r>
          </w:p>
        </w:tc>
        <w:tc>
          <w:tcPr>
            <w:tcW w:w="567" w:type="dxa"/>
          </w:tcPr>
          <w:p w:rsidR="004F28B4" w:rsidRPr="00F50F27" w:rsidRDefault="004F28B4" w:rsidP="00F50F27">
            <w:pPr>
              <w:rPr>
                <w:rFonts w:ascii="Bookman Old Style" w:hAnsi="Bookman Old Style"/>
                <w:b/>
                <w:sz w:val="20"/>
                <w:szCs w:val="20"/>
              </w:rPr>
            </w:pPr>
          </w:p>
        </w:tc>
        <w:tc>
          <w:tcPr>
            <w:tcW w:w="709" w:type="dxa"/>
          </w:tcPr>
          <w:p w:rsidR="004F28B4" w:rsidRPr="00F50F27" w:rsidRDefault="004F28B4" w:rsidP="00F50F27">
            <w:pPr>
              <w:rPr>
                <w:rFonts w:ascii="Bookman Old Style" w:hAnsi="Bookman Old Style"/>
                <w:b/>
                <w:sz w:val="20"/>
                <w:szCs w:val="20"/>
              </w:rPr>
            </w:pPr>
          </w:p>
        </w:tc>
        <w:tc>
          <w:tcPr>
            <w:tcW w:w="708" w:type="dxa"/>
          </w:tcPr>
          <w:p w:rsidR="004F28B4" w:rsidRPr="00F50F27" w:rsidRDefault="004F28B4" w:rsidP="00F50F27">
            <w:pPr>
              <w:rPr>
                <w:rFonts w:ascii="Bookman Old Style" w:hAnsi="Bookman Old Style"/>
                <w:b/>
                <w:sz w:val="20"/>
                <w:szCs w:val="20"/>
              </w:rPr>
            </w:pPr>
          </w:p>
        </w:tc>
        <w:tc>
          <w:tcPr>
            <w:tcW w:w="3261" w:type="dxa"/>
          </w:tcPr>
          <w:p w:rsidR="004F28B4" w:rsidRPr="00F50F27" w:rsidRDefault="004F28B4" w:rsidP="00F50F27">
            <w:pPr>
              <w:rPr>
                <w:rFonts w:ascii="Bookman Old Style" w:hAnsi="Bookman Old Style"/>
                <w:b/>
                <w:sz w:val="20"/>
                <w:szCs w:val="20"/>
              </w:rPr>
            </w:pPr>
          </w:p>
        </w:tc>
      </w:tr>
    </w:tbl>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B4" w:rsidRDefault="004F28B4" w:rsidP="006524D0">
      <w:pPr>
        <w:spacing w:after="0" w:line="240" w:lineRule="auto"/>
      </w:pPr>
      <w:r>
        <w:separator/>
      </w:r>
    </w:p>
  </w:endnote>
  <w:endnote w:type="continuationSeparator" w:id="0">
    <w:p w:rsidR="004F28B4" w:rsidRDefault="004F28B4"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B4" w:rsidRPr="006524D0" w:rsidRDefault="004F28B4"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B4" w:rsidRDefault="004F28B4" w:rsidP="006524D0">
      <w:pPr>
        <w:spacing w:after="0" w:line="240" w:lineRule="auto"/>
      </w:pPr>
      <w:r>
        <w:separator/>
      </w:r>
    </w:p>
  </w:footnote>
  <w:footnote w:type="continuationSeparator" w:id="0">
    <w:p w:rsidR="004F28B4" w:rsidRDefault="004F28B4"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649E3"/>
    <w:rsid w:val="0001574C"/>
    <w:rsid w:val="00077E96"/>
    <w:rsid w:val="000E0BC0"/>
    <w:rsid w:val="001111F9"/>
    <w:rsid w:val="0018004A"/>
    <w:rsid w:val="001976B7"/>
    <w:rsid w:val="001E18CF"/>
    <w:rsid w:val="00252E0A"/>
    <w:rsid w:val="00271A02"/>
    <w:rsid w:val="002A63E4"/>
    <w:rsid w:val="002E0321"/>
    <w:rsid w:val="003134DA"/>
    <w:rsid w:val="00383D50"/>
    <w:rsid w:val="003A6E5C"/>
    <w:rsid w:val="00402375"/>
    <w:rsid w:val="004D7713"/>
    <w:rsid w:val="004F1C69"/>
    <w:rsid w:val="004F28B4"/>
    <w:rsid w:val="00566B7D"/>
    <w:rsid w:val="005E4DC9"/>
    <w:rsid w:val="006524D0"/>
    <w:rsid w:val="00694FE1"/>
    <w:rsid w:val="006B0628"/>
    <w:rsid w:val="00703DE8"/>
    <w:rsid w:val="00724930"/>
    <w:rsid w:val="007649E3"/>
    <w:rsid w:val="007E0E0E"/>
    <w:rsid w:val="007F06F2"/>
    <w:rsid w:val="008203A4"/>
    <w:rsid w:val="008438C1"/>
    <w:rsid w:val="00843FA9"/>
    <w:rsid w:val="00845EC5"/>
    <w:rsid w:val="00894554"/>
    <w:rsid w:val="009002F1"/>
    <w:rsid w:val="00A50116"/>
    <w:rsid w:val="00AA43FF"/>
    <w:rsid w:val="00AC7411"/>
    <w:rsid w:val="00B306DB"/>
    <w:rsid w:val="00B52F11"/>
    <w:rsid w:val="00B55D9D"/>
    <w:rsid w:val="00BC06B2"/>
    <w:rsid w:val="00C3568D"/>
    <w:rsid w:val="00D2566A"/>
    <w:rsid w:val="00D6556A"/>
    <w:rsid w:val="00DA4EFD"/>
    <w:rsid w:val="00DA515B"/>
    <w:rsid w:val="00DC6B2C"/>
    <w:rsid w:val="00E2328E"/>
    <w:rsid w:val="00E638BA"/>
    <w:rsid w:val="00E703D6"/>
    <w:rsid w:val="00EA0965"/>
    <w:rsid w:val="00EC09DC"/>
    <w:rsid w:val="00EE66DC"/>
    <w:rsid w:val="00F04B90"/>
    <w:rsid w:val="00F50F27"/>
    <w:rsid w:val="00F5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14</cp:revision>
  <cp:lastPrinted>2013-05-30T11:16:00Z</cp:lastPrinted>
  <dcterms:created xsi:type="dcterms:W3CDTF">2013-07-03T09:43:00Z</dcterms:created>
  <dcterms:modified xsi:type="dcterms:W3CDTF">2013-07-03T10:42:00Z</dcterms:modified>
</cp:coreProperties>
</file>