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7"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D6556A" w:rsidP="00F531D4">
      <w:pPr>
        <w:spacing w:after="0"/>
        <w:jc w:val="center"/>
        <w:rPr>
          <w:rFonts w:ascii="Bookman Old Style" w:hAnsi="Bookman Old Style"/>
          <w:sz w:val="32"/>
          <w:szCs w:val="32"/>
        </w:rPr>
      </w:pPr>
      <w:r>
        <w:rPr>
          <w:rFonts w:ascii="Bookman Old Style" w:hAnsi="Bookman Old Style"/>
          <w:b/>
          <w:sz w:val="36"/>
          <w:szCs w:val="36"/>
        </w:rPr>
        <w:t>Business Studies</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Look w:val="04A0"/>
      </w:tblPr>
      <w:tblGrid>
        <w:gridCol w:w="4621"/>
        <w:gridCol w:w="4701"/>
      </w:tblGrid>
      <w:tr w:rsidR="007649E3" w:rsidRPr="00DA4EFD" w:rsidTr="001E18CF">
        <w:tc>
          <w:tcPr>
            <w:tcW w:w="4621" w:type="dxa"/>
          </w:tcPr>
          <w:p w:rsidR="00D6556A" w:rsidRPr="00DA4EFD" w:rsidRDefault="007649E3" w:rsidP="007649E3">
            <w:pPr>
              <w:rPr>
                <w:rFonts w:ascii="Bookman Old Style" w:hAnsi="Bookman Old Style"/>
                <w:b/>
                <w:sz w:val="24"/>
                <w:szCs w:val="24"/>
              </w:rPr>
            </w:pPr>
            <w:r w:rsidRPr="00DA4EFD">
              <w:rPr>
                <w:rFonts w:ascii="Bookman Old Style" w:hAnsi="Bookman Old Style"/>
                <w:b/>
                <w:sz w:val="24"/>
                <w:szCs w:val="24"/>
              </w:rPr>
              <w:t>Unit Name:</w:t>
            </w:r>
            <w:r w:rsidR="00D6556A">
              <w:rPr>
                <w:rFonts w:ascii="Bookman Old Style" w:hAnsi="Bookman Old Style"/>
                <w:b/>
                <w:sz w:val="24"/>
                <w:szCs w:val="24"/>
              </w:rPr>
              <w:t xml:space="preserve"> Planning and Financing a Business</w:t>
            </w:r>
          </w:p>
          <w:p w:rsidR="00DA4EFD" w:rsidRPr="00DA4EFD" w:rsidRDefault="00DA4EFD" w:rsidP="007649E3">
            <w:pPr>
              <w:rPr>
                <w:rFonts w:ascii="Bookman Old Style" w:hAnsi="Bookman Old Style"/>
                <w:b/>
                <w:sz w:val="24"/>
                <w:szCs w:val="24"/>
              </w:rPr>
            </w:pP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r w:rsidRPr="00DA4EFD">
              <w:rPr>
                <w:rFonts w:ascii="Bookman Old Style" w:hAnsi="Bookman Old Style"/>
                <w:b/>
                <w:sz w:val="24"/>
                <w:szCs w:val="24"/>
              </w:rPr>
              <w:t>Unit Code:</w:t>
            </w:r>
            <w:r w:rsidR="00D6556A">
              <w:rPr>
                <w:rFonts w:ascii="Bookman Old Style" w:hAnsi="Bookman Old Style"/>
                <w:b/>
                <w:sz w:val="24"/>
                <w:szCs w:val="24"/>
              </w:rPr>
              <w:t xml:space="preserve"> BUSS1</w:t>
            </w:r>
          </w:p>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proofErr w:type="spellStart"/>
            <w:r w:rsidRPr="00DA4EFD">
              <w:rPr>
                <w:rFonts w:ascii="Bookman Old Style" w:hAnsi="Bookman Old Style"/>
                <w:i/>
              </w:rPr>
              <w:t>Aspirational</w:t>
            </w:r>
            <w:proofErr w:type="spellEnd"/>
            <w:r w:rsidRPr="00DA4EFD">
              <w:rPr>
                <w:rFonts w:ascii="Bookman Old Style" w:hAnsi="Bookman Old Style"/>
                <w:i/>
              </w:rPr>
              <w:t xml:space="preserve">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0" w:type="auto"/>
        <w:jc w:val="center"/>
        <w:tblLayout w:type="fixed"/>
        <w:tblLook w:val="04A0"/>
      </w:tblPr>
      <w:tblGrid>
        <w:gridCol w:w="8365"/>
        <w:gridCol w:w="797"/>
        <w:gridCol w:w="797"/>
        <w:gridCol w:w="1058"/>
      </w:tblGrid>
      <w:tr w:rsidR="00D2566A" w:rsidRPr="00DA4EFD" w:rsidTr="00271A02">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271A02">
        <w:trPr>
          <w:jc w:val="center"/>
        </w:trPr>
        <w:tc>
          <w:tcPr>
            <w:tcW w:w="8365" w:type="dxa"/>
          </w:tcPr>
          <w:p w:rsidR="008438C1" w:rsidRPr="001E18CF" w:rsidRDefault="00D6556A" w:rsidP="001E18CF">
            <w:pPr>
              <w:pStyle w:val="ListParagraph"/>
              <w:numPr>
                <w:ilvl w:val="0"/>
                <w:numId w:val="3"/>
              </w:numPr>
              <w:rPr>
                <w:rFonts w:ascii="Bookman Old Style" w:hAnsi="Bookman Old Style"/>
                <w:sz w:val="24"/>
                <w:szCs w:val="24"/>
              </w:rPr>
            </w:pPr>
            <w:r>
              <w:rPr>
                <w:rFonts w:ascii="Bookman Old Style" w:hAnsi="Bookman Old Style"/>
                <w:sz w:val="24"/>
                <w:szCs w:val="24"/>
              </w:rPr>
              <w:t>Understand what a business plan is and how it is used.</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D6556A" w:rsidP="001E18CF">
            <w:pPr>
              <w:pStyle w:val="ListParagraph"/>
              <w:numPr>
                <w:ilvl w:val="0"/>
                <w:numId w:val="3"/>
              </w:numPr>
              <w:rPr>
                <w:rFonts w:ascii="Bookman Old Style" w:hAnsi="Bookman Old Style"/>
                <w:sz w:val="24"/>
                <w:szCs w:val="24"/>
              </w:rPr>
            </w:pPr>
            <w:r>
              <w:rPr>
                <w:rFonts w:ascii="Bookman Old Style" w:hAnsi="Bookman Old Style"/>
                <w:sz w:val="24"/>
                <w:szCs w:val="24"/>
              </w:rPr>
              <w:t>Be able to explain the motives for becoming an entrepreneur</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D6556A" w:rsidP="00F04B90">
            <w:pPr>
              <w:pStyle w:val="ListParagraph"/>
              <w:numPr>
                <w:ilvl w:val="0"/>
                <w:numId w:val="3"/>
              </w:numPr>
              <w:rPr>
                <w:rFonts w:ascii="Bookman Old Style" w:hAnsi="Bookman Old Style"/>
                <w:sz w:val="24"/>
                <w:szCs w:val="24"/>
              </w:rPr>
            </w:pPr>
            <w:r>
              <w:rPr>
                <w:rFonts w:ascii="Bookman Old Style" w:hAnsi="Bookman Old Style"/>
                <w:sz w:val="24"/>
                <w:szCs w:val="24"/>
              </w:rPr>
              <w:t xml:space="preserve">Be able to explain the difference between primary and secondary market research and </w:t>
            </w:r>
            <w:r w:rsidR="00F04B90">
              <w:rPr>
                <w:rFonts w:ascii="Bookman Old Style" w:hAnsi="Bookman Old Style"/>
                <w:sz w:val="24"/>
                <w:szCs w:val="24"/>
              </w:rPr>
              <w:t>why it is important when setting up a business.</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D6556A" w:rsidP="001E18CF">
            <w:pPr>
              <w:pStyle w:val="ListParagraph"/>
              <w:numPr>
                <w:ilvl w:val="0"/>
                <w:numId w:val="3"/>
              </w:numPr>
              <w:rPr>
                <w:rFonts w:ascii="Bookman Old Style" w:hAnsi="Bookman Old Style"/>
                <w:sz w:val="24"/>
                <w:szCs w:val="24"/>
              </w:rPr>
            </w:pPr>
            <w:r>
              <w:rPr>
                <w:rFonts w:ascii="Bookman Old Style" w:hAnsi="Bookman Old Style"/>
                <w:sz w:val="24"/>
                <w:szCs w:val="24"/>
              </w:rPr>
              <w:t xml:space="preserve">Be able to explain the </w:t>
            </w:r>
            <w:r w:rsidR="00F04B90">
              <w:rPr>
                <w:rFonts w:ascii="Bookman Old Style" w:hAnsi="Bookman Old Style"/>
                <w:sz w:val="24"/>
                <w:szCs w:val="24"/>
              </w:rPr>
              <w:t xml:space="preserve">features of </w:t>
            </w:r>
            <w:r>
              <w:rPr>
                <w:rFonts w:ascii="Bookman Old Style" w:hAnsi="Bookman Old Style"/>
                <w:sz w:val="24"/>
                <w:szCs w:val="24"/>
              </w:rPr>
              <w:t>different legal structures: sole trader, partnership, LTD, PLC.</w:t>
            </w: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D6556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Use appropriate business terminology in your work.</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Default="00D2566A" w:rsidP="00F50F27">
            <w:pPr>
              <w:rPr>
                <w:rFonts w:ascii="Bookman Old Style" w:hAnsi="Bookman Old Style"/>
                <w:b/>
                <w:sz w:val="24"/>
                <w:szCs w:val="24"/>
              </w:rPr>
            </w:pPr>
          </w:p>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Apply your business knowledge to different case studies.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3134DA"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Carryout calculations to help support judgements.</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D2566A" w:rsidRPr="00DA4EFD" w:rsidTr="00271A02">
        <w:tc>
          <w:tcPr>
            <w:tcW w:w="5813" w:type="dxa"/>
          </w:tcPr>
          <w:p w:rsidR="00D2566A" w:rsidRDefault="00D6556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Be able to extract and interpret information from graphs and charts.</w:t>
            </w:r>
          </w:p>
          <w:p w:rsidR="00D2566A" w:rsidRPr="00DA4EFD" w:rsidRDefault="00D2566A" w:rsidP="00F50F27">
            <w:pPr>
              <w:pStyle w:val="ListParagraph"/>
              <w:rPr>
                <w:rFonts w:ascii="Bookman Old Style" w:hAnsi="Bookman Old Style"/>
                <w:b/>
                <w:sz w:val="24"/>
                <w:szCs w:val="24"/>
              </w:rPr>
            </w:pPr>
          </w:p>
        </w:tc>
        <w:tc>
          <w:tcPr>
            <w:tcW w:w="567" w:type="dxa"/>
          </w:tcPr>
          <w:p w:rsidR="00D2566A" w:rsidRPr="00DA4EFD" w:rsidRDefault="00D2566A" w:rsidP="00F50F27">
            <w:pPr>
              <w:rPr>
                <w:rFonts w:ascii="Bookman Old Style" w:hAnsi="Bookman Old Style"/>
                <w:b/>
                <w:sz w:val="24"/>
                <w:szCs w:val="24"/>
              </w:rPr>
            </w:pPr>
          </w:p>
        </w:tc>
        <w:tc>
          <w:tcPr>
            <w:tcW w:w="709" w:type="dxa"/>
          </w:tcPr>
          <w:p w:rsidR="00D2566A" w:rsidRPr="00DA4EFD" w:rsidRDefault="00D2566A" w:rsidP="00F50F27">
            <w:pPr>
              <w:rPr>
                <w:rFonts w:ascii="Bookman Old Style" w:hAnsi="Bookman Old Style"/>
                <w:b/>
                <w:sz w:val="24"/>
                <w:szCs w:val="24"/>
              </w:rPr>
            </w:pPr>
          </w:p>
        </w:tc>
        <w:tc>
          <w:tcPr>
            <w:tcW w:w="708" w:type="dxa"/>
          </w:tcPr>
          <w:p w:rsidR="00D2566A" w:rsidRPr="00DA4EFD" w:rsidRDefault="00D2566A" w:rsidP="00F50F27">
            <w:pPr>
              <w:rPr>
                <w:rFonts w:ascii="Bookman Old Style" w:hAnsi="Bookman Old Style"/>
                <w:b/>
                <w:sz w:val="24"/>
                <w:szCs w:val="24"/>
              </w:rPr>
            </w:pPr>
          </w:p>
        </w:tc>
        <w:tc>
          <w:tcPr>
            <w:tcW w:w="3261" w:type="dxa"/>
          </w:tcPr>
          <w:p w:rsidR="00D2566A" w:rsidRPr="00DA4EFD" w:rsidRDefault="00D2566A" w:rsidP="00F50F27">
            <w:pPr>
              <w:rPr>
                <w:rFonts w:ascii="Bookman Old Style" w:hAnsi="Bookman Old Style"/>
                <w:b/>
                <w:sz w:val="24"/>
                <w:szCs w:val="24"/>
              </w:rPr>
            </w:pPr>
          </w:p>
        </w:tc>
      </w:tr>
      <w:tr w:rsidR="003134DA" w:rsidRPr="00DA4EFD" w:rsidTr="00271A02">
        <w:tc>
          <w:tcPr>
            <w:tcW w:w="5813" w:type="dxa"/>
          </w:tcPr>
          <w:p w:rsidR="003134DA" w:rsidRDefault="003134DA" w:rsidP="00F50F27">
            <w:pPr>
              <w:pStyle w:val="ListParagraph"/>
              <w:numPr>
                <w:ilvl w:val="0"/>
                <w:numId w:val="3"/>
              </w:numPr>
              <w:rPr>
                <w:rFonts w:ascii="Bookman Old Style" w:hAnsi="Bookman Old Style"/>
                <w:b/>
                <w:sz w:val="24"/>
                <w:szCs w:val="24"/>
              </w:rPr>
            </w:pPr>
            <w:r>
              <w:rPr>
                <w:rFonts w:ascii="Bookman Old Style" w:hAnsi="Bookman Old Style"/>
                <w:b/>
                <w:sz w:val="24"/>
                <w:szCs w:val="24"/>
              </w:rPr>
              <w:t>Develop arguments and make judgements and decisions based on evidence.</w:t>
            </w:r>
          </w:p>
        </w:tc>
        <w:tc>
          <w:tcPr>
            <w:tcW w:w="567" w:type="dxa"/>
          </w:tcPr>
          <w:p w:rsidR="003134DA" w:rsidRPr="00DA4EFD" w:rsidRDefault="003134DA" w:rsidP="00F50F27">
            <w:pPr>
              <w:rPr>
                <w:rFonts w:ascii="Bookman Old Style" w:hAnsi="Bookman Old Style"/>
                <w:b/>
                <w:sz w:val="24"/>
                <w:szCs w:val="24"/>
              </w:rPr>
            </w:pPr>
          </w:p>
        </w:tc>
        <w:tc>
          <w:tcPr>
            <w:tcW w:w="709" w:type="dxa"/>
          </w:tcPr>
          <w:p w:rsidR="003134DA" w:rsidRPr="00DA4EFD" w:rsidRDefault="003134DA" w:rsidP="00F50F27">
            <w:pPr>
              <w:rPr>
                <w:rFonts w:ascii="Bookman Old Style" w:hAnsi="Bookman Old Style"/>
                <w:b/>
                <w:sz w:val="24"/>
                <w:szCs w:val="24"/>
              </w:rPr>
            </w:pPr>
          </w:p>
        </w:tc>
        <w:tc>
          <w:tcPr>
            <w:tcW w:w="708" w:type="dxa"/>
          </w:tcPr>
          <w:p w:rsidR="003134DA" w:rsidRPr="00DA4EFD" w:rsidRDefault="003134DA" w:rsidP="00F50F27">
            <w:pPr>
              <w:rPr>
                <w:rFonts w:ascii="Bookman Old Style" w:hAnsi="Bookman Old Style"/>
                <w:b/>
                <w:sz w:val="24"/>
                <w:szCs w:val="24"/>
              </w:rPr>
            </w:pPr>
          </w:p>
        </w:tc>
        <w:tc>
          <w:tcPr>
            <w:tcW w:w="3261" w:type="dxa"/>
          </w:tcPr>
          <w:p w:rsidR="003134DA" w:rsidRPr="00DA4EFD" w:rsidRDefault="003134DA" w:rsidP="00F50F27">
            <w:pPr>
              <w:rPr>
                <w:rFonts w:ascii="Bookman Old Style" w:hAnsi="Bookman Old Style"/>
                <w:b/>
                <w:sz w:val="24"/>
                <w:szCs w:val="24"/>
              </w:rPr>
            </w:pPr>
          </w:p>
        </w:tc>
      </w:tr>
    </w:tbl>
    <w:p w:rsidR="006524D0" w:rsidRDefault="006524D0"/>
    <w:p w:rsidR="003134DA" w:rsidRDefault="003134DA"/>
    <w:p w:rsidR="003134DA" w:rsidRDefault="003134DA"/>
    <w:p w:rsidR="003134DA" w:rsidRDefault="003134DA"/>
    <w:p w:rsidR="003134DA" w:rsidRDefault="003134DA"/>
    <w:p w:rsidR="003134DA" w:rsidRDefault="003134DA"/>
    <w:tbl>
      <w:tblPr>
        <w:tblStyle w:val="TableGrid"/>
        <w:tblW w:w="10774" w:type="dxa"/>
        <w:tblInd w:w="-601" w:type="dxa"/>
        <w:tblLayout w:type="fixed"/>
        <w:tblLook w:val="04A0"/>
      </w:tblPr>
      <w:tblGrid>
        <w:gridCol w:w="5529"/>
        <w:gridCol w:w="567"/>
        <w:gridCol w:w="709"/>
        <w:gridCol w:w="708"/>
        <w:gridCol w:w="3261"/>
      </w:tblGrid>
      <w:tr w:rsidR="006524D0" w:rsidRPr="00F531D4" w:rsidTr="003134DA">
        <w:tc>
          <w:tcPr>
            <w:tcW w:w="5529" w:type="dxa"/>
            <w:tcBorders>
              <w:bottom w:val="single" w:sz="4" w:space="0" w:color="auto"/>
            </w:tcBorders>
          </w:tcPr>
          <w:p w:rsidR="006524D0" w:rsidRPr="00DA4EFD" w:rsidRDefault="008438C1" w:rsidP="00F50F27">
            <w:pPr>
              <w:rPr>
                <w:rFonts w:ascii="Bookman Old Style" w:hAnsi="Bookman Old Style"/>
                <w:b/>
                <w:sz w:val="24"/>
                <w:szCs w:val="24"/>
              </w:rPr>
            </w:pPr>
            <w:r>
              <w:rPr>
                <w:rFonts w:ascii="Bookman Old Style" w:hAnsi="Bookman Old Style"/>
                <w:b/>
                <w:sz w:val="24"/>
                <w:szCs w:val="24"/>
              </w:rPr>
              <w:lastRenderedPageBreak/>
              <w:t xml:space="preserve">Knowledge/Specification </w:t>
            </w:r>
          </w:p>
        </w:tc>
        <w:tc>
          <w:tcPr>
            <w:tcW w:w="567" w:type="dxa"/>
            <w:tcBorders>
              <w:bottom w:val="single" w:sz="4" w:space="0" w:color="auto"/>
            </w:tcBorders>
          </w:tcPr>
          <w:p w:rsidR="006524D0" w:rsidRPr="008438C1" w:rsidRDefault="006524D0" w:rsidP="00F50F27">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6524D0" w:rsidRPr="008438C1" w:rsidRDefault="006524D0" w:rsidP="00F50F27">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6524D0" w:rsidRPr="008438C1" w:rsidRDefault="006524D0" w:rsidP="00F50F27">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6524D0" w:rsidRPr="00D2566A" w:rsidRDefault="006524D0" w:rsidP="00F50F27">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3134DA" w:rsidRPr="00F531D4" w:rsidTr="003134DA">
        <w:tc>
          <w:tcPr>
            <w:tcW w:w="10774" w:type="dxa"/>
            <w:gridSpan w:val="5"/>
            <w:shd w:val="clear" w:color="auto" w:fill="A6A6A6" w:themeFill="background1" w:themeFillShade="A6"/>
          </w:tcPr>
          <w:p w:rsidR="003134DA" w:rsidRPr="003134DA" w:rsidRDefault="003134DA" w:rsidP="00F50F27">
            <w:pPr>
              <w:rPr>
                <w:rFonts w:ascii="Bookman Old Style" w:hAnsi="Bookman Old Style"/>
                <w:b/>
                <w:sz w:val="24"/>
                <w:szCs w:val="16"/>
              </w:rPr>
            </w:pPr>
            <w:r>
              <w:rPr>
                <w:rFonts w:ascii="Bookman Old Style" w:hAnsi="Bookman Old Style"/>
                <w:b/>
                <w:sz w:val="24"/>
                <w:szCs w:val="16"/>
              </w:rPr>
              <w:t>Section A: Starting a Business</w:t>
            </w:r>
          </w:p>
        </w:tc>
      </w:tr>
      <w:tr w:rsidR="006524D0" w:rsidRPr="00DA4EFD" w:rsidTr="006524D0">
        <w:tc>
          <w:tcPr>
            <w:tcW w:w="5529" w:type="dxa"/>
          </w:tcPr>
          <w:p w:rsidR="006524D0" w:rsidRPr="0018004A" w:rsidRDefault="00F50F27" w:rsidP="00F50F27">
            <w:pPr>
              <w:pStyle w:val="ListParagraph"/>
              <w:numPr>
                <w:ilvl w:val="0"/>
                <w:numId w:val="3"/>
              </w:numPr>
              <w:rPr>
                <w:rFonts w:ascii="Bookman Old Style" w:hAnsi="Bookman Old Style"/>
                <w:sz w:val="20"/>
                <w:szCs w:val="24"/>
              </w:rPr>
            </w:pPr>
            <w:r w:rsidRPr="0018004A">
              <w:rPr>
                <w:rFonts w:ascii="Bookman Old Style" w:hAnsi="Bookman Old Style"/>
                <w:b/>
                <w:sz w:val="20"/>
                <w:szCs w:val="24"/>
                <w:u w:val="single"/>
              </w:rPr>
              <w:t>Enterprise</w:t>
            </w:r>
            <w:r w:rsidRPr="00F50F27">
              <w:rPr>
                <w:rFonts w:ascii="Bookman Old Style" w:hAnsi="Bookman Old Style"/>
                <w:b/>
                <w:sz w:val="20"/>
                <w:szCs w:val="24"/>
              </w:rPr>
              <w:t xml:space="preserve">: </w:t>
            </w:r>
            <w:r w:rsidRPr="0018004A">
              <w:rPr>
                <w:rFonts w:ascii="Bookman Old Style" w:hAnsi="Bookman Old Style"/>
                <w:sz w:val="20"/>
                <w:szCs w:val="24"/>
              </w:rPr>
              <w:t>What is enterprise?  What are the risks and rewards?  What is an opportunity cost? What are the characteristics of an entrepreneur?</w:t>
            </w:r>
          </w:p>
          <w:p w:rsidR="006524D0" w:rsidRPr="00F50F27" w:rsidRDefault="006524D0" w:rsidP="00F50F27">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F50F27" w:rsidRPr="007E0E0E" w:rsidRDefault="00F50F27" w:rsidP="00F50F27">
            <w:pPr>
              <w:pStyle w:val="ListParagraph"/>
              <w:numPr>
                <w:ilvl w:val="0"/>
                <w:numId w:val="3"/>
              </w:numPr>
              <w:rPr>
                <w:rFonts w:ascii="Bookman Old Style" w:hAnsi="Bookman Old Style"/>
                <w:b/>
                <w:sz w:val="20"/>
                <w:szCs w:val="24"/>
              </w:rPr>
            </w:pPr>
            <w:r w:rsidRPr="0018004A">
              <w:rPr>
                <w:rFonts w:ascii="Bookman Old Style" w:hAnsi="Bookman Old Style"/>
                <w:b/>
                <w:sz w:val="20"/>
                <w:szCs w:val="24"/>
                <w:u w:val="single"/>
              </w:rPr>
              <w:t>Generating and Protecting Business Ideas:</w:t>
            </w:r>
            <w:r>
              <w:rPr>
                <w:rFonts w:ascii="Bookman Old Style" w:hAnsi="Bookman Old Style"/>
                <w:b/>
                <w:sz w:val="20"/>
                <w:szCs w:val="24"/>
              </w:rPr>
              <w:t xml:space="preserve"> </w:t>
            </w:r>
            <w:r w:rsidRPr="0018004A">
              <w:rPr>
                <w:rFonts w:ascii="Bookman Old Style" w:hAnsi="Bookman Old Style"/>
                <w:sz w:val="20"/>
                <w:szCs w:val="24"/>
              </w:rPr>
              <w:t xml:space="preserve">Where do entrepreneurs get their ideas?  </w:t>
            </w:r>
            <w:r w:rsidR="0018004A" w:rsidRPr="0018004A">
              <w:rPr>
                <w:rFonts w:ascii="Bookman Old Style" w:hAnsi="Bookman Old Style"/>
                <w:sz w:val="20"/>
                <w:szCs w:val="24"/>
              </w:rPr>
              <w:t>How are niche markets identified?  What are the benefits and drawbacks of franchises?  What role do copyright, patents and trademarks play in enterprise?</w:t>
            </w:r>
          </w:p>
          <w:p w:rsidR="007E0E0E" w:rsidRPr="00F50F27" w:rsidRDefault="007E0E0E" w:rsidP="007E0E0E">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7E0E0E" w:rsidRDefault="00EE66DC" w:rsidP="00F50F27">
            <w:pPr>
              <w:pStyle w:val="ListParagraph"/>
              <w:numPr>
                <w:ilvl w:val="0"/>
                <w:numId w:val="3"/>
              </w:numPr>
              <w:rPr>
                <w:rFonts w:ascii="Bookman Old Style" w:hAnsi="Bookman Old Style"/>
                <w:b/>
                <w:sz w:val="20"/>
                <w:szCs w:val="24"/>
              </w:rPr>
            </w:pPr>
            <w:r w:rsidRPr="00EE66DC">
              <w:rPr>
                <w:rFonts w:ascii="Bookman Old Style" w:hAnsi="Bookman Old Style"/>
                <w:b/>
                <w:sz w:val="20"/>
                <w:szCs w:val="24"/>
                <w:u w:val="single"/>
              </w:rPr>
              <w:t>Transforming Resources into Goods and Services:</w:t>
            </w:r>
            <w:r>
              <w:rPr>
                <w:rFonts w:ascii="Bookman Old Style" w:hAnsi="Bookman Old Style"/>
                <w:b/>
                <w:sz w:val="20"/>
                <w:szCs w:val="24"/>
                <w:u w:val="single"/>
              </w:rPr>
              <w:t xml:space="preserve"> </w:t>
            </w:r>
            <w:r>
              <w:rPr>
                <w:rFonts w:ascii="Bookman Old Style" w:hAnsi="Bookman Old Style"/>
                <w:sz w:val="20"/>
                <w:szCs w:val="24"/>
              </w:rPr>
              <w:t>What is the difference between primary, secondary and tertiary sectors?  How are they linked?  What is added value and how can a business achieve it?</w:t>
            </w:r>
          </w:p>
          <w:p w:rsidR="007E0E0E" w:rsidRPr="00EE66DC" w:rsidRDefault="007E0E0E" w:rsidP="007E0E0E">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7E0E0E" w:rsidRDefault="00EE66DC" w:rsidP="00F50F27">
            <w:pPr>
              <w:pStyle w:val="ListParagraph"/>
              <w:numPr>
                <w:ilvl w:val="0"/>
                <w:numId w:val="3"/>
              </w:numPr>
              <w:rPr>
                <w:rFonts w:ascii="Bookman Old Style" w:hAnsi="Bookman Old Style"/>
                <w:b/>
                <w:sz w:val="20"/>
                <w:szCs w:val="24"/>
              </w:rPr>
            </w:pPr>
            <w:r w:rsidRPr="00EE66DC">
              <w:rPr>
                <w:rFonts w:ascii="Bookman Old Style" w:hAnsi="Bookman Old Style"/>
                <w:b/>
                <w:sz w:val="20"/>
                <w:szCs w:val="24"/>
                <w:u w:val="single"/>
              </w:rPr>
              <w:t>Developing Business Plans:</w:t>
            </w:r>
            <w:r>
              <w:rPr>
                <w:rFonts w:ascii="Bookman Old Style" w:hAnsi="Bookman Old Style"/>
                <w:sz w:val="20"/>
                <w:szCs w:val="24"/>
                <w:u w:val="single"/>
              </w:rPr>
              <w:t xml:space="preserve"> </w:t>
            </w:r>
            <w:r w:rsidRPr="00EE66DC">
              <w:rPr>
                <w:rFonts w:ascii="Bookman Old Style" w:hAnsi="Bookman Old Style"/>
                <w:sz w:val="20"/>
                <w:szCs w:val="24"/>
              </w:rPr>
              <w:t xml:space="preserve"> What is the purpose of a business plan?  What should be included in a business plan?</w:t>
            </w:r>
          </w:p>
          <w:p w:rsidR="007E0E0E" w:rsidRPr="00F50F27" w:rsidRDefault="007E0E0E" w:rsidP="007E0E0E">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7E0E0E" w:rsidRDefault="00EE66DC" w:rsidP="00F50F27">
            <w:pPr>
              <w:pStyle w:val="ListParagraph"/>
              <w:numPr>
                <w:ilvl w:val="0"/>
                <w:numId w:val="3"/>
              </w:numPr>
              <w:rPr>
                <w:rFonts w:ascii="Bookman Old Style" w:hAnsi="Bookman Old Style"/>
                <w:b/>
                <w:sz w:val="20"/>
                <w:szCs w:val="24"/>
                <w:u w:val="single"/>
              </w:rPr>
            </w:pPr>
            <w:r w:rsidRPr="00EE66DC">
              <w:rPr>
                <w:rFonts w:ascii="Bookman Old Style" w:hAnsi="Bookman Old Style"/>
                <w:b/>
                <w:sz w:val="20"/>
                <w:szCs w:val="24"/>
                <w:u w:val="single"/>
              </w:rPr>
              <w:t>Conducting start-up market research:</w:t>
            </w:r>
            <w:r>
              <w:rPr>
                <w:rFonts w:ascii="Bookman Old Style" w:hAnsi="Bookman Old Style"/>
                <w:sz w:val="20"/>
                <w:szCs w:val="24"/>
              </w:rPr>
              <w:t xml:space="preserve"> What are the different methods of primary and secondary research?  What is the difference between qualitative and quantitative research?  How can samples be selected</w:t>
            </w:r>
            <w:r w:rsidR="00E638BA">
              <w:rPr>
                <w:rFonts w:ascii="Bookman Old Style" w:hAnsi="Bookman Old Style"/>
                <w:sz w:val="20"/>
                <w:szCs w:val="24"/>
              </w:rPr>
              <w:t xml:space="preserve"> (random, quota, stratified)</w:t>
            </w:r>
            <w:r>
              <w:rPr>
                <w:rFonts w:ascii="Bookman Old Style" w:hAnsi="Bookman Old Style"/>
                <w:sz w:val="20"/>
                <w:szCs w:val="24"/>
              </w:rPr>
              <w:t>?  What affects the choice of sample used?</w:t>
            </w:r>
          </w:p>
          <w:p w:rsidR="007E0E0E" w:rsidRPr="00EE66DC" w:rsidRDefault="007E0E0E" w:rsidP="007E0E0E">
            <w:pPr>
              <w:pStyle w:val="ListParagraph"/>
              <w:rPr>
                <w:rFonts w:ascii="Bookman Old Style" w:hAnsi="Bookman Old Style"/>
                <w:b/>
                <w:sz w:val="20"/>
                <w:szCs w:val="24"/>
                <w:u w:val="single"/>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F50F27" w:rsidRDefault="00EE66DC" w:rsidP="00F50F27">
            <w:pPr>
              <w:pStyle w:val="ListParagraph"/>
              <w:numPr>
                <w:ilvl w:val="0"/>
                <w:numId w:val="3"/>
              </w:numPr>
              <w:rPr>
                <w:rFonts w:ascii="Bookman Old Style" w:hAnsi="Bookman Old Style"/>
                <w:b/>
                <w:sz w:val="20"/>
                <w:szCs w:val="24"/>
              </w:rPr>
            </w:pPr>
            <w:r w:rsidRPr="00E638BA">
              <w:rPr>
                <w:rFonts w:ascii="Bookman Old Style" w:hAnsi="Bookman Old Style"/>
                <w:b/>
                <w:sz w:val="20"/>
                <w:szCs w:val="24"/>
                <w:u w:val="single"/>
              </w:rPr>
              <w:t>Understanding Markets:</w:t>
            </w:r>
            <w:r>
              <w:rPr>
                <w:rFonts w:ascii="Bookman Old Style" w:hAnsi="Bookman Old Style"/>
                <w:sz w:val="20"/>
                <w:szCs w:val="24"/>
                <w:u w:val="single"/>
              </w:rPr>
              <w:t xml:space="preserve"> </w:t>
            </w:r>
            <w:r>
              <w:rPr>
                <w:rFonts w:ascii="Bookman Old Style" w:hAnsi="Bookman Old Style"/>
                <w:sz w:val="20"/>
                <w:szCs w:val="24"/>
              </w:rPr>
              <w:t xml:space="preserve">What is the difference between local, national, physical and electronic markets?  </w:t>
            </w:r>
            <w:r w:rsidR="00E638BA">
              <w:rPr>
                <w:rFonts w:ascii="Bookman Old Style" w:hAnsi="Bookman Old Style"/>
                <w:sz w:val="20"/>
                <w:szCs w:val="24"/>
              </w:rPr>
              <w:t>What affects the level of demand in a market?  How can markets be segmented?  What are the benefits and drawbacks of each method?  Calculate market size, growth and share.</w:t>
            </w:r>
          </w:p>
          <w:p w:rsidR="006524D0" w:rsidRPr="00F50F27" w:rsidRDefault="006524D0" w:rsidP="00F50F27">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F50F27" w:rsidRDefault="00F04B90" w:rsidP="00F50F27">
            <w:pPr>
              <w:pStyle w:val="ListParagraph"/>
              <w:numPr>
                <w:ilvl w:val="0"/>
                <w:numId w:val="3"/>
              </w:numPr>
              <w:rPr>
                <w:rFonts w:ascii="Bookman Old Style" w:hAnsi="Bookman Old Style"/>
                <w:b/>
                <w:sz w:val="20"/>
                <w:szCs w:val="24"/>
              </w:rPr>
            </w:pPr>
            <w:r>
              <w:rPr>
                <w:rFonts w:ascii="Bookman Old Style" w:hAnsi="Bookman Old Style"/>
                <w:b/>
                <w:sz w:val="20"/>
                <w:szCs w:val="24"/>
                <w:u w:val="single"/>
              </w:rPr>
              <w:t xml:space="preserve">Choosing the right legal structure for the business: </w:t>
            </w:r>
            <w:r>
              <w:rPr>
                <w:rFonts w:ascii="Bookman Old Style" w:hAnsi="Bookman Old Style"/>
                <w:sz w:val="20"/>
                <w:szCs w:val="24"/>
              </w:rPr>
              <w:t>What are the benefits and drawbacks of sole traders, partnerships, LTDs and PLCs?  How do these differ from not-for-profit businesses?</w:t>
            </w:r>
          </w:p>
          <w:p w:rsidR="006524D0" w:rsidRPr="00F50F27" w:rsidRDefault="006524D0" w:rsidP="00F50F27">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F50F27" w:rsidRDefault="00F04B90" w:rsidP="00F50F27">
            <w:pPr>
              <w:pStyle w:val="ListParagraph"/>
              <w:numPr>
                <w:ilvl w:val="0"/>
                <w:numId w:val="3"/>
              </w:numPr>
              <w:rPr>
                <w:rFonts w:ascii="Bookman Old Style" w:hAnsi="Bookman Old Style"/>
                <w:b/>
                <w:sz w:val="20"/>
                <w:szCs w:val="24"/>
              </w:rPr>
            </w:pPr>
            <w:r w:rsidRPr="00F04B90">
              <w:rPr>
                <w:rFonts w:ascii="Bookman Old Style" w:hAnsi="Bookman Old Style"/>
                <w:b/>
                <w:sz w:val="20"/>
                <w:szCs w:val="24"/>
                <w:u w:val="single"/>
              </w:rPr>
              <w:t>Raising Finance:</w:t>
            </w:r>
            <w:r>
              <w:rPr>
                <w:rFonts w:ascii="Bookman Old Style" w:hAnsi="Bookman Old Style"/>
                <w:b/>
                <w:sz w:val="20"/>
                <w:szCs w:val="24"/>
              </w:rPr>
              <w:t xml:space="preserve"> </w:t>
            </w:r>
            <w:r w:rsidRPr="00F04B90">
              <w:rPr>
                <w:rFonts w:ascii="Bookman Old Style" w:hAnsi="Bookman Old Style"/>
                <w:sz w:val="20"/>
                <w:szCs w:val="24"/>
              </w:rPr>
              <w:t>What are the advantages and disadvantages of ordinary share capital, bank loans, overdrafts, venture capital and personal finance</w:t>
            </w:r>
            <w:r>
              <w:rPr>
                <w:rFonts w:ascii="Bookman Old Style" w:hAnsi="Bookman Old Style"/>
                <w:sz w:val="20"/>
                <w:szCs w:val="24"/>
              </w:rPr>
              <w:t>?</w:t>
            </w:r>
          </w:p>
          <w:p w:rsidR="006524D0" w:rsidRPr="00F50F27" w:rsidRDefault="006524D0" w:rsidP="00F50F27">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6524D0">
        <w:tc>
          <w:tcPr>
            <w:tcW w:w="5529" w:type="dxa"/>
          </w:tcPr>
          <w:p w:rsidR="006524D0" w:rsidRPr="00F50F27" w:rsidRDefault="00F04B90" w:rsidP="00F50F27">
            <w:pPr>
              <w:pStyle w:val="ListParagraph"/>
              <w:numPr>
                <w:ilvl w:val="0"/>
                <w:numId w:val="3"/>
              </w:numPr>
              <w:rPr>
                <w:rFonts w:ascii="Bookman Old Style" w:hAnsi="Bookman Old Style"/>
                <w:b/>
                <w:sz w:val="20"/>
                <w:szCs w:val="24"/>
              </w:rPr>
            </w:pPr>
            <w:r w:rsidRPr="007E0E0E">
              <w:rPr>
                <w:rFonts w:ascii="Bookman Old Style" w:hAnsi="Bookman Old Style"/>
                <w:b/>
                <w:sz w:val="20"/>
                <w:szCs w:val="24"/>
                <w:u w:val="single"/>
              </w:rPr>
              <w:t>Locating a business:</w:t>
            </w:r>
            <w:r>
              <w:rPr>
                <w:rFonts w:ascii="Bookman Old Style" w:hAnsi="Bookman Old Style"/>
                <w:b/>
                <w:sz w:val="20"/>
                <w:szCs w:val="24"/>
              </w:rPr>
              <w:t xml:space="preserve"> </w:t>
            </w:r>
            <w:r>
              <w:rPr>
                <w:rFonts w:ascii="Bookman Old Style" w:hAnsi="Bookman Old Style"/>
                <w:sz w:val="20"/>
                <w:szCs w:val="24"/>
              </w:rPr>
              <w:t xml:space="preserve">How can technology, costs, infrastructure, the market and qualitative </w:t>
            </w:r>
            <w:r w:rsidR="007E0E0E">
              <w:rPr>
                <w:rFonts w:ascii="Bookman Old Style" w:hAnsi="Bookman Old Style"/>
                <w:sz w:val="20"/>
                <w:szCs w:val="24"/>
              </w:rPr>
              <w:t>factors affect the choice of location of a business?</w:t>
            </w:r>
          </w:p>
          <w:p w:rsidR="006524D0" w:rsidRPr="00F50F27" w:rsidRDefault="006524D0" w:rsidP="00F50F27">
            <w:pPr>
              <w:pStyle w:val="ListParagraph"/>
              <w:rPr>
                <w:rFonts w:ascii="Bookman Old Style" w:hAnsi="Bookman Old Style"/>
                <w:b/>
                <w:sz w:val="20"/>
                <w:szCs w:val="24"/>
              </w:rPr>
            </w:pPr>
          </w:p>
        </w:tc>
        <w:tc>
          <w:tcPr>
            <w:tcW w:w="567" w:type="dxa"/>
          </w:tcPr>
          <w:p w:rsidR="006524D0" w:rsidRPr="00F50F27" w:rsidRDefault="006524D0" w:rsidP="00F50F27">
            <w:pPr>
              <w:rPr>
                <w:rFonts w:ascii="Bookman Old Style" w:hAnsi="Bookman Old Style"/>
                <w:b/>
                <w:sz w:val="20"/>
                <w:szCs w:val="24"/>
              </w:rPr>
            </w:pPr>
          </w:p>
        </w:tc>
        <w:tc>
          <w:tcPr>
            <w:tcW w:w="709" w:type="dxa"/>
          </w:tcPr>
          <w:p w:rsidR="006524D0" w:rsidRPr="00F50F27" w:rsidRDefault="006524D0" w:rsidP="00F50F27">
            <w:pPr>
              <w:rPr>
                <w:rFonts w:ascii="Bookman Old Style" w:hAnsi="Bookman Old Style"/>
                <w:b/>
                <w:sz w:val="20"/>
                <w:szCs w:val="24"/>
              </w:rPr>
            </w:pPr>
          </w:p>
        </w:tc>
        <w:tc>
          <w:tcPr>
            <w:tcW w:w="708" w:type="dxa"/>
          </w:tcPr>
          <w:p w:rsidR="006524D0" w:rsidRPr="00F50F27" w:rsidRDefault="006524D0" w:rsidP="00F50F27">
            <w:pPr>
              <w:rPr>
                <w:rFonts w:ascii="Bookman Old Style" w:hAnsi="Bookman Old Style"/>
                <w:b/>
                <w:sz w:val="20"/>
                <w:szCs w:val="24"/>
              </w:rPr>
            </w:pPr>
          </w:p>
        </w:tc>
        <w:tc>
          <w:tcPr>
            <w:tcW w:w="3261" w:type="dxa"/>
          </w:tcPr>
          <w:p w:rsidR="006524D0" w:rsidRPr="00F50F27" w:rsidRDefault="006524D0" w:rsidP="00F50F27">
            <w:pPr>
              <w:rPr>
                <w:rFonts w:ascii="Bookman Old Style" w:hAnsi="Bookman Old Style"/>
                <w:b/>
                <w:sz w:val="20"/>
                <w:szCs w:val="24"/>
              </w:rPr>
            </w:pPr>
          </w:p>
        </w:tc>
      </w:tr>
      <w:tr w:rsidR="006524D0" w:rsidRPr="00DA4EFD" w:rsidTr="007E0E0E">
        <w:tc>
          <w:tcPr>
            <w:tcW w:w="5529" w:type="dxa"/>
            <w:tcBorders>
              <w:bottom w:val="single" w:sz="4" w:space="0" w:color="auto"/>
            </w:tcBorders>
          </w:tcPr>
          <w:p w:rsidR="006524D0" w:rsidRPr="007E0E0E" w:rsidRDefault="007E0E0E" w:rsidP="00F50F27">
            <w:pPr>
              <w:pStyle w:val="ListParagraph"/>
              <w:numPr>
                <w:ilvl w:val="0"/>
                <w:numId w:val="3"/>
              </w:numPr>
              <w:rPr>
                <w:rFonts w:ascii="Bookman Old Style" w:hAnsi="Bookman Old Style"/>
                <w:b/>
                <w:sz w:val="20"/>
                <w:szCs w:val="24"/>
              </w:rPr>
            </w:pPr>
            <w:r w:rsidRPr="007E0E0E">
              <w:rPr>
                <w:rFonts w:ascii="Bookman Old Style" w:hAnsi="Bookman Old Style"/>
                <w:b/>
                <w:sz w:val="20"/>
                <w:szCs w:val="24"/>
                <w:u w:val="single"/>
              </w:rPr>
              <w:t>Employing People:</w:t>
            </w:r>
            <w:r>
              <w:rPr>
                <w:rFonts w:ascii="Bookman Old Style" w:hAnsi="Bookman Old Style"/>
                <w:b/>
                <w:sz w:val="20"/>
                <w:szCs w:val="24"/>
              </w:rPr>
              <w:t xml:space="preserve"> </w:t>
            </w:r>
            <w:r>
              <w:rPr>
                <w:rFonts w:ascii="Bookman Old Style" w:hAnsi="Bookman Old Style"/>
                <w:sz w:val="20"/>
                <w:szCs w:val="24"/>
              </w:rPr>
              <w:t>What are temporary, permanent, full time and part time employees?  What are the reasons, drawbacks and difficulties of employing people and/or using consultants and advisors?</w:t>
            </w:r>
          </w:p>
          <w:p w:rsidR="006524D0" w:rsidRPr="007E0E0E" w:rsidRDefault="006524D0" w:rsidP="007E0E0E">
            <w:pPr>
              <w:rPr>
                <w:rFonts w:ascii="Bookman Old Style" w:hAnsi="Bookman Old Style"/>
                <w:b/>
                <w:sz w:val="20"/>
                <w:szCs w:val="24"/>
              </w:rPr>
            </w:pPr>
          </w:p>
        </w:tc>
        <w:tc>
          <w:tcPr>
            <w:tcW w:w="567"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709"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708" w:type="dxa"/>
            <w:tcBorders>
              <w:bottom w:val="single" w:sz="4" w:space="0" w:color="auto"/>
            </w:tcBorders>
          </w:tcPr>
          <w:p w:rsidR="006524D0" w:rsidRPr="00F50F27" w:rsidRDefault="006524D0" w:rsidP="00F50F27">
            <w:pPr>
              <w:rPr>
                <w:rFonts w:ascii="Bookman Old Style" w:hAnsi="Bookman Old Style"/>
                <w:b/>
                <w:sz w:val="20"/>
                <w:szCs w:val="24"/>
              </w:rPr>
            </w:pPr>
          </w:p>
        </w:tc>
        <w:tc>
          <w:tcPr>
            <w:tcW w:w="3261" w:type="dxa"/>
            <w:tcBorders>
              <w:bottom w:val="single" w:sz="4" w:space="0" w:color="auto"/>
            </w:tcBorders>
          </w:tcPr>
          <w:p w:rsidR="006524D0" w:rsidRPr="00F50F27" w:rsidRDefault="006524D0" w:rsidP="00F50F27">
            <w:pPr>
              <w:rPr>
                <w:rFonts w:ascii="Bookman Old Style" w:hAnsi="Bookman Old Style"/>
                <w:b/>
                <w:sz w:val="20"/>
                <w:szCs w:val="24"/>
              </w:rPr>
            </w:pPr>
          </w:p>
        </w:tc>
      </w:tr>
      <w:tr w:rsidR="007E0E0E" w:rsidRPr="00DA4EFD" w:rsidTr="007E0E0E">
        <w:tc>
          <w:tcPr>
            <w:tcW w:w="5529" w:type="dxa"/>
            <w:tcBorders>
              <w:bottom w:val="single" w:sz="4" w:space="0" w:color="auto"/>
            </w:tcBorders>
          </w:tcPr>
          <w:p w:rsidR="007E0E0E" w:rsidRPr="00DA4EFD" w:rsidRDefault="007E0E0E" w:rsidP="007E0E0E">
            <w:pPr>
              <w:rPr>
                <w:rFonts w:ascii="Bookman Old Style" w:hAnsi="Bookman Old Style"/>
                <w:b/>
                <w:sz w:val="24"/>
                <w:szCs w:val="24"/>
              </w:rPr>
            </w:pPr>
            <w:r>
              <w:rPr>
                <w:rFonts w:ascii="Bookman Old Style" w:hAnsi="Bookman Old Style"/>
                <w:b/>
                <w:sz w:val="24"/>
                <w:szCs w:val="24"/>
              </w:rPr>
              <w:lastRenderedPageBreak/>
              <w:t>Knowledge/Specification (continued)</w:t>
            </w:r>
          </w:p>
        </w:tc>
        <w:tc>
          <w:tcPr>
            <w:tcW w:w="567" w:type="dxa"/>
            <w:tcBorders>
              <w:bottom w:val="single" w:sz="4" w:space="0" w:color="auto"/>
            </w:tcBorders>
          </w:tcPr>
          <w:p w:rsidR="007E0E0E" w:rsidRPr="008438C1" w:rsidRDefault="007E0E0E" w:rsidP="007E0E0E">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Borders>
              <w:bottom w:val="single" w:sz="4" w:space="0" w:color="auto"/>
            </w:tcBorders>
          </w:tcPr>
          <w:p w:rsidR="007E0E0E" w:rsidRPr="008438C1" w:rsidRDefault="007E0E0E" w:rsidP="007E0E0E">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Borders>
              <w:bottom w:val="single" w:sz="4" w:space="0" w:color="auto"/>
            </w:tcBorders>
          </w:tcPr>
          <w:p w:rsidR="007E0E0E" w:rsidRPr="008438C1" w:rsidRDefault="007E0E0E" w:rsidP="007E0E0E">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Borders>
              <w:bottom w:val="single" w:sz="4" w:space="0" w:color="auto"/>
            </w:tcBorders>
          </w:tcPr>
          <w:p w:rsidR="007E0E0E" w:rsidRPr="00D2566A" w:rsidRDefault="007E0E0E" w:rsidP="007E0E0E">
            <w:pPr>
              <w:rPr>
                <w:rFonts w:ascii="Bookman Old Style" w:hAnsi="Bookman Old Style"/>
                <w:b/>
                <w:sz w:val="16"/>
                <w:szCs w:val="16"/>
              </w:rPr>
            </w:pPr>
            <w:r w:rsidRPr="00D2566A">
              <w:rPr>
                <w:rFonts w:ascii="Bookman Old Style" w:hAnsi="Bookman Old Style"/>
                <w:b/>
                <w:sz w:val="16"/>
                <w:szCs w:val="16"/>
              </w:rPr>
              <w:t>To address this before the exam I will</w:t>
            </w:r>
            <w:r>
              <w:rPr>
                <w:rFonts w:ascii="Bookman Old Style" w:hAnsi="Bookman Old Style"/>
                <w:b/>
                <w:sz w:val="16"/>
                <w:szCs w:val="16"/>
              </w:rPr>
              <w:t>:-</w:t>
            </w:r>
          </w:p>
        </w:tc>
      </w:tr>
      <w:tr w:rsidR="007E0E0E" w:rsidRPr="007E0E0E" w:rsidTr="007E0E0E">
        <w:tc>
          <w:tcPr>
            <w:tcW w:w="10774" w:type="dxa"/>
            <w:gridSpan w:val="5"/>
            <w:shd w:val="clear" w:color="auto" w:fill="A6A6A6" w:themeFill="background1" w:themeFillShade="A6"/>
          </w:tcPr>
          <w:p w:rsidR="007E0E0E" w:rsidRPr="007E0E0E" w:rsidRDefault="007E0E0E" w:rsidP="00F50F27">
            <w:pPr>
              <w:rPr>
                <w:rFonts w:ascii="Bookman Old Style" w:hAnsi="Bookman Old Style"/>
                <w:b/>
                <w:sz w:val="24"/>
                <w:szCs w:val="24"/>
              </w:rPr>
            </w:pPr>
            <w:r>
              <w:rPr>
                <w:rFonts w:ascii="Bookman Old Style" w:hAnsi="Bookman Old Style"/>
                <w:b/>
                <w:sz w:val="24"/>
                <w:szCs w:val="24"/>
              </w:rPr>
              <w:t>Section B: Financial Planning</w:t>
            </w:r>
          </w:p>
        </w:tc>
      </w:tr>
      <w:tr w:rsidR="007E0E0E" w:rsidRPr="00DA4EFD" w:rsidTr="006524D0">
        <w:tc>
          <w:tcPr>
            <w:tcW w:w="5529" w:type="dxa"/>
          </w:tcPr>
          <w:p w:rsidR="007E0E0E" w:rsidRPr="00F50F27" w:rsidRDefault="007E0E0E" w:rsidP="00F50F27">
            <w:pPr>
              <w:pStyle w:val="ListParagraph"/>
              <w:numPr>
                <w:ilvl w:val="0"/>
                <w:numId w:val="3"/>
              </w:numPr>
              <w:rPr>
                <w:rFonts w:ascii="Bookman Old Style" w:hAnsi="Bookman Old Style"/>
                <w:b/>
                <w:sz w:val="20"/>
                <w:szCs w:val="24"/>
              </w:rPr>
            </w:pPr>
            <w:r w:rsidRPr="007E0E0E">
              <w:rPr>
                <w:rFonts w:ascii="Bookman Old Style" w:hAnsi="Bookman Old Style"/>
                <w:b/>
                <w:sz w:val="20"/>
                <w:szCs w:val="24"/>
                <w:u w:val="single"/>
              </w:rPr>
              <w:t>Calculating costs, revenues and profits</w:t>
            </w:r>
            <w:r>
              <w:rPr>
                <w:rFonts w:ascii="Bookman Old Style" w:hAnsi="Bookman Old Style"/>
                <w:b/>
                <w:sz w:val="20"/>
                <w:szCs w:val="24"/>
              </w:rPr>
              <w:t xml:space="preserve">: </w:t>
            </w:r>
            <w:r w:rsidRPr="007E0E0E">
              <w:rPr>
                <w:rFonts w:ascii="Bookman Old Style" w:hAnsi="Bookman Old Style"/>
                <w:sz w:val="20"/>
                <w:szCs w:val="24"/>
              </w:rPr>
              <w:t>What are fixed, variable and total costs?  What is the difference between profit and revenue?</w:t>
            </w:r>
            <w:r>
              <w:rPr>
                <w:rFonts w:ascii="Bookman Old Style" w:hAnsi="Bookman Old Style"/>
                <w:b/>
                <w:sz w:val="20"/>
                <w:szCs w:val="24"/>
              </w:rPr>
              <w:t xml:space="preserve"> </w:t>
            </w:r>
            <w:r>
              <w:rPr>
                <w:rFonts w:ascii="Bookman Old Style" w:hAnsi="Bookman Old Style"/>
                <w:sz w:val="20"/>
                <w:szCs w:val="24"/>
              </w:rPr>
              <w:t>Can you calculate total costs, revenue and profit?  Can you explain how to improve profitability?</w:t>
            </w:r>
            <w:r>
              <w:rPr>
                <w:rFonts w:ascii="Bookman Old Style" w:hAnsi="Bookman Old Style"/>
                <w:b/>
                <w:sz w:val="20"/>
                <w:szCs w:val="24"/>
              </w:rPr>
              <w:t xml:space="preserve">  </w:t>
            </w:r>
          </w:p>
          <w:p w:rsidR="007E0E0E" w:rsidRPr="00F50F27" w:rsidRDefault="007E0E0E" w:rsidP="00F50F27">
            <w:pPr>
              <w:pStyle w:val="ListParagraph"/>
              <w:rPr>
                <w:rFonts w:ascii="Bookman Old Style" w:hAnsi="Bookman Old Style"/>
                <w:b/>
                <w:sz w:val="20"/>
                <w:szCs w:val="24"/>
              </w:rPr>
            </w:pP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Pr="00F50F27" w:rsidRDefault="007E0E0E" w:rsidP="00F50F27">
            <w:pPr>
              <w:pStyle w:val="ListParagraph"/>
              <w:numPr>
                <w:ilvl w:val="0"/>
                <w:numId w:val="3"/>
              </w:numPr>
              <w:rPr>
                <w:rFonts w:ascii="Bookman Old Style" w:hAnsi="Bookman Old Style"/>
                <w:b/>
                <w:sz w:val="20"/>
                <w:szCs w:val="24"/>
              </w:rPr>
            </w:pPr>
            <w:r w:rsidRPr="00AC7411">
              <w:rPr>
                <w:rFonts w:ascii="Bookman Old Style" w:hAnsi="Bookman Old Style"/>
                <w:b/>
                <w:sz w:val="20"/>
                <w:szCs w:val="24"/>
                <w:u w:val="single"/>
              </w:rPr>
              <w:t>Using breakeven analysis to make decisions:</w:t>
            </w:r>
            <w:r w:rsidR="00AC7411">
              <w:rPr>
                <w:rFonts w:ascii="Bookman Old Style" w:hAnsi="Bookman Old Style"/>
                <w:b/>
                <w:sz w:val="20"/>
                <w:szCs w:val="24"/>
              </w:rPr>
              <w:t xml:space="preserve"> </w:t>
            </w:r>
            <w:r w:rsidR="00AC7411">
              <w:rPr>
                <w:rFonts w:ascii="Bookman Old Style" w:hAnsi="Bookman Old Style"/>
                <w:sz w:val="20"/>
                <w:szCs w:val="24"/>
              </w:rPr>
              <w:t>Can you calculate contribution and contribution per unit?  Can you calculate the breakeven point and construct a breakeven chart?  Can you explain and show the impact of changing variables on a breakeven chart?  How do start-up businesses use contribution and breakeven analysis to make decisions?  What are the strengths and weaknesses of breakeven analysis?</w:t>
            </w:r>
          </w:p>
          <w:p w:rsidR="007E0E0E" w:rsidRPr="00F50F27" w:rsidRDefault="007E0E0E" w:rsidP="00F50F27">
            <w:pPr>
              <w:pStyle w:val="ListParagraph"/>
              <w:rPr>
                <w:rFonts w:ascii="Bookman Old Style" w:hAnsi="Bookman Old Style"/>
                <w:b/>
                <w:sz w:val="20"/>
                <w:szCs w:val="24"/>
              </w:rPr>
            </w:pP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DA4EFD" w:rsidTr="006524D0">
        <w:tc>
          <w:tcPr>
            <w:tcW w:w="5529" w:type="dxa"/>
          </w:tcPr>
          <w:p w:rsidR="007E0E0E" w:rsidRPr="00AC7411" w:rsidRDefault="00AC7411" w:rsidP="00F50F27">
            <w:pPr>
              <w:pStyle w:val="ListParagraph"/>
              <w:numPr>
                <w:ilvl w:val="0"/>
                <w:numId w:val="3"/>
              </w:numPr>
              <w:rPr>
                <w:rFonts w:ascii="Bookman Old Style" w:hAnsi="Bookman Old Style"/>
                <w:b/>
                <w:sz w:val="20"/>
                <w:szCs w:val="24"/>
                <w:u w:val="single"/>
              </w:rPr>
            </w:pPr>
            <w:r w:rsidRPr="00AC7411">
              <w:rPr>
                <w:rFonts w:ascii="Bookman Old Style" w:hAnsi="Bookman Old Style"/>
                <w:b/>
                <w:sz w:val="20"/>
                <w:szCs w:val="24"/>
                <w:u w:val="single"/>
              </w:rPr>
              <w:t>Using Cash Flow Forecasting</w:t>
            </w:r>
            <w:r w:rsidRPr="00AC7411">
              <w:rPr>
                <w:rFonts w:ascii="Bookman Old Style" w:hAnsi="Bookman Old Style"/>
                <w:sz w:val="20"/>
                <w:szCs w:val="24"/>
              </w:rPr>
              <w:t xml:space="preserve">: </w:t>
            </w:r>
            <w:r>
              <w:rPr>
                <w:rFonts w:ascii="Bookman Old Style" w:hAnsi="Bookman Old Style"/>
                <w:sz w:val="20"/>
                <w:szCs w:val="24"/>
              </w:rPr>
              <w:t>What is the d</w:t>
            </w:r>
            <w:r w:rsidRPr="00AC7411">
              <w:rPr>
                <w:rFonts w:ascii="Bookman Old Style" w:hAnsi="Bookman Old Style"/>
                <w:sz w:val="20"/>
                <w:szCs w:val="24"/>
              </w:rPr>
              <w:t>ifference between cash flow and profit?</w:t>
            </w:r>
            <w:r>
              <w:rPr>
                <w:rFonts w:ascii="Bookman Old Style" w:hAnsi="Bookman Old Style"/>
                <w:b/>
                <w:sz w:val="20"/>
                <w:szCs w:val="24"/>
                <w:u w:val="single"/>
              </w:rPr>
              <w:t xml:space="preserve"> </w:t>
            </w:r>
            <w:r>
              <w:rPr>
                <w:rFonts w:ascii="Bookman Old Style" w:hAnsi="Bookman Old Style"/>
                <w:sz w:val="20"/>
                <w:szCs w:val="24"/>
              </w:rPr>
              <w:t>Where does the information to create a cash flow forecast come from?  Can you create/amend/analyse a cash flow forecast?  Why do businesses use cash flow forecasts?</w:t>
            </w:r>
          </w:p>
          <w:p w:rsidR="007E0E0E" w:rsidRPr="00F50F27" w:rsidRDefault="007E0E0E" w:rsidP="00F50F27">
            <w:pPr>
              <w:pStyle w:val="ListParagraph"/>
              <w:rPr>
                <w:rFonts w:ascii="Bookman Old Style" w:hAnsi="Bookman Old Style"/>
                <w:b/>
                <w:sz w:val="20"/>
                <w:szCs w:val="24"/>
              </w:rPr>
            </w:pPr>
          </w:p>
        </w:tc>
        <w:tc>
          <w:tcPr>
            <w:tcW w:w="567" w:type="dxa"/>
          </w:tcPr>
          <w:p w:rsidR="007E0E0E" w:rsidRPr="00F50F27" w:rsidRDefault="007E0E0E" w:rsidP="00F50F27">
            <w:pPr>
              <w:rPr>
                <w:rFonts w:ascii="Bookman Old Style" w:hAnsi="Bookman Old Style"/>
                <w:b/>
                <w:sz w:val="20"/>
                <w:szCs w:val="24"/>
              </w:rPr>
            </w:pPr>
          </w:p>
        </w:tc>
        <w:tc>
          <w:tcPr>
            <w:tcW w:w="709" w:type="dxa"/>
          </w:tcPr>
          <w:p w:rsidR="007E0E0E" w:rsidRPr="00F50F27" w:rsidRDefault="007E0E0E" w:rsidP="00F50F27">
            <w:pPr>
              <w:rPr>
                <w:rFonts w:ascii="Bookman Old Style" w:hAnsi="Bookman Old Style"/>
                <w:b/>
                <w:sz w:val="20"/>
                <w:szCs w:val="24"/>
              </w:rPr>
            </w:pPr>
          </w:p>
        </w:tc>
        <w:tc>
          <w:tcPr>
            <w:tcW w:w="708" w:type="dxa"/>
          </w:tcPr>
          <w:p w:rsidR="007E0E0E" w:rsidRPr="00F50F27" w:rsidRDefault="007E0E0E" w:rsidP="00F50F27">
            <w:pPr>
              <w:rPr>
                <w:rFonts w:ascii="Bookman Old Style" w:hAnsi="Bookman Old Style"/>
                <w:b/>
                <w:sz w:val="20"/>
                <w:szCs w:val="24"/>
              </w:rPr>
            </w:pPr>
          </w:p>
        </w:tc>
        <w:tc>
          <w:tcPr>
            <w:tcW w:w="3261" w:type="dxa"/>
          </w:tcPr>
          <w:p w:rsidR="007E0E0E" w:rsidRPr="00F50F27" w:rsidRDefault="007E0E0E" w:rsidP="00F50F27">
            <w:pPr>
              <w:rPr>
                <w:rFonts w:ascii="Bookman Old Style" w:hAnsi="Bookman Old Style"/>
                <w:b/>
                <w:sz w:val="20"/>
                <w:szCs w:val="24"/>
              </w:rPr>
            </w:pPr>
          </w:p>
        </w:tc>
      </w:tr>
      <w:tr w:rsidR="007E0E0E" w:rsidRPr="008438C1" w:rsidTr="008438C1">
        <w:trPr>
          <w:trHeight w:val="269"/>
        </w:trPr>
        <w:tc>
          <w:tcPr>
            <w:tcW w:w="5529" w:type="dxa"/>
          </w:tcPr>
          <w:p w:rsidR="007E0E0E" w:rsidRPr="00AC7411" w:rsidRDefault="00AC7411" w:rsidP="00F50F27">
            <w:pPr>
              <w:pStyle w:val="ListParagraph"/>
              <w:numPr>
                <w:ilvl w:val="0"/>
                <w:numId w:val="3"/>
              </w:numPr>
              <w:rPr>
                <w:rFonts w:ascii="Bookman Old Style" w:hAnsi="Bookman Old Style"/>
                <w:b/>
                <w:sz w:val="20"/>
                <w:szCs w:val="24"/>
                <w:u w:val="single"/>
              </w:rPr>
            </w:pPr>
            <w:r w:rsidRPr="00AC7411">
              <w:rPr>
                <w:rFonts w:ascii="Bookman Old Style" w:hAnsi="Bookman Old Style"/>
                <w:b/>
                <w:sz w:val="20"/>
                <w:szCs w:val="24"/>
                <w:u w:val="single"/>
              </w:rPr>
              <w:t>Setting Budgets:</w:t>
            </w:r>
            <w:r>
              <w:rPr>
                <w:rFonts w:ascii="Bookman Old Style" w:hAnsi="Bookman Old Style"/>
                <w:b/>
                <w:sz w:val="20"/>
                <w:szCs w:val="24"/>
                <w:u w:val="single"/>
              </w:rPr>
              <w:t xml:space="preserve"> </w:t>
            </w:r>
            <w:r>
              <w:rPr>
                <w:rFonts w:ascii="Bookman Old Style" w:hAnsi="Bookman Old Style"/>
                <w:sz w:val="20"/>
                <w:szCs w:val="24"/>
              </w:rPr>
              <w:t>What are the reasons for setting budgets?  What is the process for setting budgets?  What are the problems faced by businesses when setting budgets?  What are income, expenditure and profit budgets?  Can you complete/amend a budget?</w:t>
            </w:r>
          </w:p>
          <w:p w:rsidR="007E0E0E" w:rsidRPr="00F50F27" w:rsidRDefault="007E0E0E" w:rsidP="00F50F27">
            <w:pPr>
              <w:pStyle w:val="ListParagraph"/>
              <w:rPr>
                <w:rFonts w:ascii="Bookman Old Style" w:hAnsi="Bookman Old Style"/>
                <w:b/>
                <w:sz w:val="20"/>
                <w:szCs w:val="24"/>
              </w:rPr>
            </w:pPr>
          </w:p>
        </w:tc>
        <w:tc>
          <w:tcPr>
            <w:tcW w:w="567" w:type="dxa"/>
          </w:tcPr>
          <w:p w:rsidR="007E0E0E" w:rsidRPr="00F50F27" w:rsidRDefault="007E0E0E" w:rsidP="00F50F27">
            <w:pPr>
              <w:rPr>
                <w:rFonts w:ascii="Bookman Old Style" w:hAnsi="Bookman Old Style"/>
                <w:b/>
                <w:sz w:val="20"/>
                <w:szCs w:val="20"/>
              </w:rPr>
            </w:pPr>
          </w:p>
        </w:tc>
        <w:tc>
          <w:tcPr>
            <w:tcW w:w="709" w:type="dxa"/>
          </w:tcPr>
          <w:p w:rsidR="007E0E0E" w:rsidRPr="00F50F27" w:rsidRDefault="007E0E0E" w:rsidP="00F50F27">
            <w:pPr>
              <w:rPr>
                <w:rFonts w:ascii="Bookman Old Style" w:hAnsi="Bookman Old Style"/>
                <w:b/>
                <w:sz w:val="20"/>
                <w:szCs w:val="20"/>
              </w:rPr>
            </w:pPr>
          </w:p>
        </w:tc>
        <w:tc>
          <w:tcPr>
            <w:tcW w:w="708" w:type="dxa"/>
          </w:tcPr>
          <w:p w:rsidR="007E0E0E" w:rsidRPr="00F50F27" w:rsidRDefault="007E0E0E" w:rsidP="00F50F27">
            <w:pPr>
              <w:rPr>
                <w:rFonts w:ascii="Bookman Old Style" w:hAnsi="Bookman Old Style"/>
                <w:b/>
                <w:sz w:val="20"/>
                <w:szCs w:val="20"/>
              </w:rPr>
            </w:pPr>
          </w:p>
        </w:tc>
        <w:tc>
          <w:tcPr>
            <w:tcW w:w="3261" w:type="dxa"/>
          </w:tcPr>
          <w:p w:rsidR="007E0E0E" w:rsidRPr="00F50F27" w:rsidRDefault="007E0E0E" w:rsidP="00F50F27">
            <w:pPr>
              <w:rPr>
                <w:rFonts w:ascii="Bookman Old Style" w:hAnsi="Bookman Old Style"/>
                <w:b/>
                <w:sz w:val="20"/>
                <w:szCs w:val="20"/>
              </w:rPr>
            </w:pPr>
          </w:p>
        </w:tc>
      </w:tr>
      <w:tr w:rsidR="007E0E0E" w:rsidRPr="008438C1" w:rsidTr="008438C1">
        <w:trPr>
          <w:trHeight w:val="269"/>
        </w:trPr>
        <w:tc>
          <w:tcPr>
            <w:tcW w:w="5529" w:type="dxa"/>
          </w:tcPr>
          <w:p w:rsidR="007E0E0E" w:rsidRPr="00F50F27" w:rsidRDefault="00AC7411" w:rsidP="00F50F27">
            <w:pPr>
              <w:pStyle w:val="ListParagraph"/>
              <w:numPr>
                <w:ilvl w:val="0"/>
                <w:numId w:val="3"/>
              </w:numPr>
              <w:rPr>
                <w:rFonts w:ascii="Bookman Old Style" w:hAnsi="Bookman Old Style"/>
                <w:b/>
                <w:sz w:val="20"/>
                <w:szCs w:val="24"/>
              </w:rPr>
            </w:pPr>
            <w:r>
              <w:rPr>
                <w:rFonts w:ascii="Bookman Old Style" w:hAnsi="Bookman Old Style"/>
                <w:b/>
                <w:sz w:val="20"/>
                <w:szCs w:val="24"/>
              </w:rPr>
              <w:t xml:space="preserve">Assessing Business Start-ups:  </w:t>
            </w:r>
            <w:r>
              <w:rPr>
                <w:rFonts w:ascii="Bookman Old Style" w:hAnsi="Bookman Old Style"/>
                <w:sz w:val="20"/>
                <w:szCs w:val="24"/>
              </w:rPr>
              <w:t xml:space="preserve">What are the likely objectives of a business start up?  </w:t>
            </w:r>
            <w:r w:rsidR="00E2328E">
              <w:rPr>
                <w:rFonts w:ascii="Bookman Old Style" w:hAnsi="Bookman Old Style"/>
                <w:sz w:val="20"/>
                <w:szCs w:val="24"/>
              </w:rPr>
              <w:t>How may these objectives vary depending on circumstances?  Can you assess the strengths/weaknesses of a business idea/plan?  Why can start-ups be risky?  What are the main causes of start-up failure?</w:t>
            </w:r>
          </w:p>
        </w:tc>
        <w:tc>
          <w:tcPr>
            <w:tcW w:w="567" w:type="dxa"/>
          </w:tcPr>
          <w:p w:rsidR="007E0E0E" w:rsidRPr="00F50F27" w:rsidRDefault="007E0E0E" w:rsidP="00F50F27">
            <w:pPr>
              <w:rPr>
                <w:rFonts w:ascii="Bookman Old Style" w:hAnsi="Bookman Old Style"/>
                <w:b/>
                <w:sz w:val="20"/>
                <w:szCs w:val="20"/>
              </w:rPr>
            </w:pPr>
          </w:p>
        </w:tc>
        <w:tc>
          <w:tcPr>
            <w:tcW w:w="709" w:type="dxa"/>
          </w:tcPr>
          <w:p w:rsidR="007E0E0E" w:rsidRPr="00F50F27" w:rsidRDefault="007E0E0E" w:rsidP="00F50F27">
            <w:pPr>
              <w:rPr>
                <w:rFonts w:ascii="Bookman Old Style" w:hAnsi="Bookman Old Style"/>
                <w:b/>
                <w:sz w:val="20"/>
                <w:szCs w:val="20"/>
              </w:rPr>
            </w:pPr>
          </w:p>
        </w:tc>
        <w:tc>
          <w:tcPr>
            <w:tcW w:w="708" w:type="dxa"/>
          </w:tcPr>
          <w:p w:rsidR="007E0E0E" w:rsidRPr="00F50F27" w:rsidRDefault="007E0E0E" w:rsidP="00F50F27">
            <w:pPr>
              <w:rPr>
                <w:rFonts w:ascii="Bookman Old Style" w:hAnsi="Bookman Old Style"/>
                <w:b/>
                <w:sz w:val="20"/>
                <w:szCs w:val="20"/>
              </w:rPr>
            </w:pPr>
          </w:p>
        </w:tc>
        <w:tc>
          <w:tcPr>
            <w:tcW w:w="3261" w:type="dxa"/>
          </w:tcPr>
          <w:p w:rsidR="007E0E0E" w:rsidRPr="00F50F27" w:rsidRDefault="007E0E0E" w:rsidP="00F50F27">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F50F27">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0"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c>
          <w:tcPr>
            <w:tcW w:w="1541" w:type="dxa"/>
          </w:tcPr>
          <w:p w:rsidR="001E18CF" w:rsidRPr="001E18CF" w:rsidRDefault="001E18CF" w:rsidP="00F50F27">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8"/>
      <w:pgSz w:w="11906" w:h="16838"/>
      <w:pgMar w:top="851"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11" w:rsidRDefault="00AC7411" w:rsidP="006524D0">
      <w:pPr>
        <w:spacing w:after="0" w:line="240" w:lineRule="auto"/>
      </w:pPr>
      <w:r>
        <w:separator/>
      </w:r>
    </w:p>
  </w:endnote>
  <w:endnote w:type="continuationSeparator" w:id="0">
    <w:p w:rsidR="00AC7411" w:rsidRDefault="00AC7411" w:rsidP="00652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411" w:rsidRPr="006524D0" w:rsidRDefault="00AC7411" w:rsidP="006524D0">
    <w:pPr>
      <w:pStyle w:val="Footer"/>
      <w:jc w:val="center"/>
      <w:rPr>
        <w:rFonts w:ascii="Bookman Old Style" w:hAnsi="Bookman Old Style"/>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11" w:rsidRDefault="00AC7411" w:rsidP="006524D0">
      <w:pPr>
        <w:spacing w:after="0" w:line="240" w:lineRule="auto"/>
      </w:pPr>
      <w:r>
        <w:separator/>
      </w:r>
    </w:p>
  </w:footnote>
  <w:footnote w:type="continuationSeparator" w:id="0">
    <w:p w:rsidR="00AC7411" w:rsidRDefault="00AC7411" w:rsidP="00652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49E3"/>
    <w:rsid w:val="00077E96"/>
    <w:rsid w:val="001111F9"/>
    <w:rsid w:val="0018004A"/>
    <w:rsid w:val="001976B7"/>
    <w:rsid w:val="001E18CF"/>
    <w:rsid w:val="00252E0A"/>
    <w:rsid w:val="00271A02"/>
    <w:rsid w:val="002A63E4"/>
    <w:rsid w:val="002E0321"/>
    <w:rsid w:val="003134DA"/>
    <w:rsid w:val="00383D50"/>
    <w:rsid w:val="004F1C69"/>
    <w:rsid w:val="00500D2F"/>
    <w:rsid w:val="005E4DC9"/>
    <w:rsid w:val="006524D0"/>
    <w:rsid w:val="007649E3"/>
    <w:rsid w:val="007E0E0E"/>
    <w:rsid w:val="008438C1"/>
    <w:rsid w:val="00843FA9"/>
    <w:rsid w:val="00845EC5"/>
    <w:rsid w:val="00894554"/>
    <w:rsid w:val="009002F1"/>
    <w:rsid w:val="00AC7411"/>
    <w:rsid w:val="00B55D9D"/>
    <w:rsid w:val="00C3568D"/>
    <w:rsid w:val="00D2566A"/>
    <w:rsid w:val="00D6556A"/>
    <w:rsid w:val="00DA4EFD"/>
    <w:rsid w:val="00DC6B2C"/>
    <w:rsid w:val="00E2328E"/>
    <w:rsid w:val="00E638BA"/>
    <w:rsid w:val="00E703D6"/>
    <w:rsid w:val="00EE66DC"/>
    <w:rsid w:val="00F04B90"/>
    <w:rsid w:val="00F50F27"/>
    <w:rsid w:val="00F53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2013-05-30T11:16:00Z</cp:lastPrinted>
  <dcterms:created xsi:type="dcterms:W3CDTF">2013-07-02T08:18:00Z</dcterms:created>
  <dcterms:modified xsi:type="dcterms:W3CDTF">2013-07-02T08:18:00Z</dcterms:modified>
</cp:coreProperties>
</file>