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B71948">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9032875</wp:posOffset>
            </wp:positionH>
            <wp:positionV relativeFrom="paragraph">
              <wp:posOffset>20320</wp:posOffset>
            </wp:positionV>
            <wp:extent cx="506730" cy="586740"/>
            <wp:effectExtent l="19050" t="0" r="762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8" cstate="print"/>
                    <a:srcRect/>
                    <a:stretch>
                      <a:fillRect/>
                    </a:stretch>
                  </pic:blipFill>
                  <pic:spPr bwMode="auto">
                    <a:xfrm>
                      <a:off x="0" y="0"/>
                      <a:ext cx="506730" cy="58674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B71948" w:rsidRPr="00B71948" w:rsidRDefault="00B71948" w:rsidP="00F531D4">
      <w:pPr>
        <w:spacing w:after="0"/>
        <w:jc w:val="center"/>
        <w:rPr>
          <w:rFonts w:ascii="Bookman Old Style" w:hAnsi="Bookman Old Style"/>
          <w:i/>
          <w:sz w:val="36"/>
          <w:szCs w:val="36"/>
        </w:rPr>
      </w:pPr>
      <w:r w:rsidRPr="00B71948">
        <w:rPr>
          <w:rFonts w:ascii="Bookman Old Style" w:hAnsi="Bookman Old Style"/>
          <w:i/>
          <w:sz w:val="36"/>
          <w:szCs w:val="36"/>
        </w:rPr>
        <w:t>CRITICAL THINKING</w:t>
      </w:r>
    </w:p>
    <w:p w:rsidR="00F531D4" w:rsidRPr="00B71948" w:rsidRDefault="001E18CF" w:rsidP="00F531D4">
      <w:pPr>
        <w:spacing w:after="0"/>
        <w:jc w:val="center"/>
        <w:rPr>
          <w:rFonts w:ascii="Bookman Old Style" w:hAnsi="Bookman Old Style"/>
          <w:sz w:val="40"/>
          <w:szCs w:val="40"/>
        </w:rPr>
      </w:pPr>
      <w:r w:rsidRPr="00B71948">
        <w:rPr>
          <w:rFonts w:ascii="Bookman Old Style" w:hAnsi="Bookman Old Style"/>
          <w:sz w:val="40"/>
          <w:szCs w:val="40"/>
        </w:rPr>
        <w:t xml:space="preserve">Personal </w:t>
      </w:r>
      <w:r w:rsidR="00F531D4" w:rsidRPr="00B71948">
        <w:rPr>
          <w:rFonts w:ascii="Bookman Old Style" w:hAnsi="Bookman Old Style"/>
          <w:sz w:val="40"/>
          <w:szCs w:val="40"/>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
    <w:p w:rsidR="00F531D4" w:rsidRPr="00F531D4" w:rsidRDefault="00F531D4" w:rsidP="007649E3">
      <w:pPr>
        <w:spacing w:after="0"/>
        <w:rPr>
          <w:rFonts w:ascii="Bookman Old Style" w:hAnsi="Bookman Old Style"/>
          <w:sz w:val="16"/>
          <w:szCs w:val="16"/>
        </w:rPr>
      </w:pPr>
    </w:p>
    <w:tbl>
      <w:tblPr>
        <w:tblStyle w:val="TableGrid"/>
        <w:tblW w:w="9322" w:type="dxa"/>
        <w:tblInd w:w="3192" w:type="dxa"/>
        <w:tblLook w:val="04A0"/>
      </w:tblPr>
      <w:tblGrid>
        <w:gridCol w:w="4621"/>
        <w:gridCol w:w="4701"/>
      </w:tblGrid>
      <w:tr w:rsidR="007649E3" w:rsidRPr="00DA4EFD" w:rsidTr="00B71948">
        <w:tc>
          <w:tcPr>
            <w:tcW w:w="462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p>
          <w:p w:rsidR="00DA4EFD" w:rsidRDefault="001C7F39" w:rsidP="007649E3">
            <w:pPr>
              <w:rPr>
                <w:rFonts w:ascii="Bookman Old Style" w:hAnsi="Bookman Old Style"/>
                <w:b/>
                <w:sz w:val="24"/>
                <w:szCs w:val="24"/>
              </w:rPr>
            </w:pPr>
            <w:r>
              <w:rPr>
                <w:rFonts w:ascii="Bookman Old Style" w:hAnsi="Bookman Old Style"/>
                <w:b/>
                <w:sz w:val="24"/>
                <w:szCs w:val="24"/>
              </w:rPr>
              <w:t xml:space="preserve">Unit </w:t>
            </w:r>
            <w:r w:rsidR="00DE2E1C">
              <w:rPr>
                <w:rFonts w:ascii="Bookman Old Style" w:hAnsi="Bookman Old Style"/>
                <w:b/>
                <w:sz w:val="24"/>
                <w:szCs w:val="24"/>
              </w:rPr>
              <w:t>2</w:t>
            </w:r>
            <w:r>
              <w:rPr>
                <w:rFonts w:ascii="Bookman Old Style" w:hAnsi="Bookman Old Style"/>
                <w:b/>
                <w:sz w:val="24"/>
                <w:szCs w:val="24"/>
              </w:rPr>
              <w:t xml:space="preserve">: </w:t>
            </w:r>
            <w:r w:rsidR="00DE2E1C">
              <w:rPr>
                <w:rFonts w:ascii="Bookman Old Style" w:hAnsi="Bookman Old Style"/>
                <w:b/>
                <w:sz w:val="24"/>
                <w:szCs w:val="24"/>
              </w:rPr>
              <w:t>Assessing and Developing Argument</w:t>
            </w:r>
          </w:p>
          <w:p w:rsidR="00B71948" w:rsidRPr="001C7F39" w:rsidRDefault="00B71948" w:rsidP="007649E3">
            <w:pPr>
              <w:rPr>
                <w:rFonts w:ascii="Bookman Old Style" w:hAnsi="Bookman Old Style"/>
                <w:b/>
                <w:sz w:val="24"/>
                <w:szCs w:val="24"/>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p>
          <w:p w:rsidR="007649E3" w:rsidRPr="00DA4EFD" w:rsidRDefault="002D3056" w:rsidP="007649E3">
            <w:pPr>
              <w:rPr>
                <w:rFonts w:ascii="Bookman Old Style" w:hAnsi="Bookman Old Style"/>
                <w:b/>
                <w:sz w:val="24"/>
                <w:szCs w:val="24"/>
              </w:rPr>
            </w:pPr>
            <w:r>
              <w:rPr>
                <w:rFonts w:ascii="Bookman Old Style" w:hAnsi="Bookman Old Style"/>
                <w:b/>
                <w:sz w:val="24"/>
                <w:szCs w:val="24"/>
              </w:rPr>
              <w:t>F50</w:t>
            </w:r>
            <w:r w:rsidR="00DE2E1C">
              <w:rPr>
                <w:rFonts w:ascii="Bookman Old Style" w:hAnsi="Bookman Old Style"/>
                <w:b/>
                <w:sz w:val="24"/>
                <w:szCs w:val="24"/>
              </w:rPr>
              <w:t>2</w:t>
            </w:r>
          </w:p>
        </w:tc>
      </w:tr>
      <w:tr w:rsidR="001E18CF" w:rsidRPr="00DA4EFD" w:rsidTr="00B71948">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B71948" w:rsidRDefault="00B71948"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Default="007649E3" w:rsidP="007649E3">
      <w:pPr>
        <w:spacing w:after="0"/>
        <w:rPr>
          <w:rFonts w:ascii="Bookman Old Style" w:hAnsi="Bookman Old Style"/>
          <w:sz w:val="16"/>
          <w:szCs w:val="16"/>
        </w:rPr>
      </w:pPr>
    </w:p>
    <w:tbl>
      <w:tblPr>
        <w:tblStyle w:val="TableGrid"/>
        <w:tblpPr w:leftFromText="180" w:rightFromText="180" w:vertAnchor="page" w:horzAnchor="margin" w:tblpXSpec="center" w:tblpY="7094"/>
        <w:tblW w:w="0" w:type="auto"/>
        <w:tblLayout w:type="fixed"/>
        <w:tblLook w:val="04A0"/>
      </w:tblPr>
      <w:tblGrid>
        <w:gridCol w:w="11874"/>
        <w:gridCol w:w="992"/>
        <w:gridCol w:w="992"/>
        <w:gridCol w:w="992"/>
      </w:tblGrid>
      <w:tr w:rsidR="00B71948" w:rsidRPr="00DA4EFD" w:rsidTr="00B71948">
        <w:tc>
          <w:tcPr>
            <w:tcW w:w="11874" w:type="dxa"/>
          </w:tcPr>
          <w:p w:rsidR="00B71948" w:rsidRPr="00DA4EFD" w:rsidRDefault="00B71948" w:rsidP="00B71948">
            <w:pPr>
              <w:rPr>
                <w:rFonts w:ascii="Bookman Old Style" w:hAnsi="Bookman Old Style"/>
                <w:b/>
                <w:sz w:val="24"/>
                <w:szCs w:val="24"/>
              </w:rPr>
            </w:pPr>
            <w:r w:rsidRPr="00DA4EFD">
              <w:rPr>
                <w:rFonts w:ascii="Bookman Old Style" w:hAnsi="Bookman Old Style"/>
                <w:b/>
                <w:sz w:val="24"/>
                <w:szCs w:val="24"/>
              </w:rPr>
              <w:t>GCSE Re-Cap</w:t>
            </w:r>
            <w:r>
              <w:rPr>
                <w:rFonts w:ascii="Bookman Old Style" w:hAnsi="Bookman Old Style"/>
                <w:b/>
                <w:sz w:val="24"/>
                <w:szCs w:val="24"/>
              </w:rPr>
              <w:t xml:space="preserve"> (Skills and Knowledge)</w:t>
            </w:r>
          </w:p>
        </w:tc>
        <w:tc>
          <w:tcPr>
            <w:tcW w:w="992" w:type="dxa"/>
          </w:tcPr>
          <w:p w:rsidR="00B71948" w:rsidRPr="008438C1" w:rsidRDefault="00B71948" w:rsidP="00B71948">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992" w:type="dxa"/>
          </w:tcPr>
          <w:p w:rsidR="00B71948" w:rsidRPr="008438C1" w:rsidRDefault="00B71948" w:rsidP="00B71948">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992" w:type="dxa"/>
          </w:tcPr>
          <w:p w:rsidR="00B71948" w:rsidRPr="008438C1" w:rsidRDefault="00B71948" w:rsidP="00B71948">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Reading and understanding text - from English, History, etc.</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Analysing (breaking down) text into its parts - from English.</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Evaluating numerical evidence.  This means deciding if evidence using numbers and data gives good support to the argument - from Science, Maths, etc.</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B71948" w:rsidP="00B71948">
            <w:pPr>
              <w:pStyle w:val="ListParagraph"/>
              <w:numPr>
                <w:ilvl w:val="0"/>
                <w:numId w:val="4"/>
              </w:numPr>
              <w:ind w:left="340"/>
              <w:rPr>
                <w:rFonts w:ascii="Bookman Old Style" w:hAnsi="Bookman Old Style"/>
              </w:rPr>
            </w:pPr>
            <w:r w:rsidRPr="00DA1DDE">
              <w:rPr>
                <w:rFonts w:ascii="Bookman Old Style" w:hAnsi="Bookman Old Style"/>
              </w:rPr>
              <w:t xml:space="preserve">Evaluating arguments.  This means deciding if an argument is well supported with reasons and evidence – from English, History, etc.  </w:t>
            </w:r>
          </w:p>
          <w:p w:rsidR="0098488F" w:rsidRPr="0098488F" w:rsidRDefault="0098488F" w:rsidP="0098488F">
            <w:pPr>
              <w:ind w:left="-2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r w:rsidR="00B71948" w:rsidRPr="00F531D4" w:rsidTr="00B71948">
        <w:tc>
          <w:tcPr>
            <w:tcW w:w="11874" w:type="dxa"/>
          </w:tcPr>
          <w:p w:rsidR="00B71948" w:rsidRDefault="00DE2E1C" w:rsidP="00B71948">
            <w:pPr>
              <w:pStyle w:val="ListParagraph"/>
              <w:numPr>
                <w:ilvl w:val="0"/>
                <w:numId w:val="4"/>
              </w:numPr>
              <w:ind w:left="340"/>
              <w:rPr>
                <w:rFonts w:ascii="Bookman Old Style" w:hAnsi="Bookman Old Style"/>
              </w:rPr>
            </w:pPr>
            <w:r>
              <w:rPr>
                <w:rFonts w:ascii="Bookman Old Style" w:hAnsi="Bookman Old Style"/>
              </w:rPr>
              <w:t xml:space="preserve">Communicating your own ideas in clear English – </w:t>
            </w:r>
            <w:r w:rsidR="00B71948" w:rsidRPr="00DA1DDE">
              <w:rPr>
                <w:rFonts w:ascii="Bookman Old Style" w:hAnsi="Bookman Old Style"/>
              </w:rPr>
              <w:t>from</w:t>
            </w:r>
            <w:r>
              <w:rPr>
                <w:rFonts w:ascii="Bookman Old Style" w:hAnsi="Bookman Old Style"/>
              </w:rPr>
              <w:t xml:space="preserve"> </w:t>
            </w:r>
            <w:r w:rsidR="00B71948" w:rsidRPr="00DA1DDE">
              <w:rPr>
                <w:rFonts w:ascii="Bookman Old Style" w:hAnsi="Bookman Old Style"/>
              </w:rPr>
              <w:t xml:space="preserve">English, </w:t>
            </w:r>
            <w:r>
              <w:rPr>
                <w:rFonts w:ascii="Bookman Old Style" w:hAnsi="Bookman Old Style"/>
              </w:rPr>
              <w:t xml:space="preserve">History, RE, </w:t>
            </w:r>
            <w:r w:rsidR="00B71948" w:rsidRPr="00DA1DDE">
              <w:rPr>
                <w:rFonts w:ascii="Bookman Old Style" w:hAnsi="Bookman Old Style"/>
              </w:rPr>
              <w:t>etc.</w:t>
            </w:r>
          </w:p>
          <w:p w:rsidR="0098488F" w:rsidRPr="0098488F" w:rsidRDefault="0098488F" w:rsidP="0098488F">
            <w:pPr>
              <w:ind w:left="360"/>
              <w:rPr>
                <w:rFonts w:ascii="Bookman Old Style" w:hAnsi="Bookman Old Style"/>
                <w:sz w:val="10"/>
                <w:szCs w:val="10"/>
              </w:rPr>
            </w:pPr>
          </w:p>
        </w:tc>
        <w:tc>
          <w:tcPr>
            <w:tcW w:w="992" w:type="dxa"/>
          </w:tcPr>
          <w:p w:rsidR="00B71948" w:rsidRPr="00F531D4" w:rsidRDefault="00B71948" w:rsidP="00B71948">
            <w:pPr>
              <w:rPr>
                <w:rFonts w:ascii="Bookman Old Style" w:hAnsi="Bookman Old Style"/>
                <w:color w:val="FF0000"/>
                <w:sz w:val="24"/>
                <w:szCs w:val="24"/>
              </w:rPr>
            </w:pPr>
          </w:p>
        </w:tc>
        <w:tc>
          <w:tcPr>
            <w:tcW w:w="992" w:type="dxa"/>
          </w:tcPr>
          <w:p w:rsidR="00B71948" w:rsidRPr="00F531D4" w:rsidRDefault="00B71948" w:rsidP="00B71948">
            <w:pPr>
              <w:rPr>
                <w:rFonts w:ascii="Bookman Old Style" w:hAnsi="Bookman Old Style"/>
                <w:color w:val="FFC000"/>
                <w:sz w:val="24"/>
                <w:szCs w:val="24"/>
              </w:rPr>
            </w:pPr>
          </w:p>
        </w:tc>
        <w:tc>
          <w:tcPr>
            <w:tcW w:w="992" w:type="dxa"/>
          </w:tcPr>
          <w:p w:rsidR="00B71948" w:rsidRPr="00DA4EFD" w:rsidRDefault="00B71948" w:rsidP="00B71948">
            <w:pPr>
              <w:rPr>
                <w:rFonts w:ascii="Bookman Old Style" w:hAnsi="Bookman Old Style"/>
                <w:sz w:val="24"/>
                <w:szCs w:val="24"/>
              </w:rPr>
            </w:pPr>
          </w:p>
        </w:tc>
      </w:tr>
    </w:tbl>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tbl>
      <w:tblPr>
        <w:tblStyle w:val="TableGrid"/>
        <w:tblW w:w="0" w:type="auto"/>
        <w:tblLook w:val="04A0"/>
      </w:tblPr>
      <w:tblGrid>
        <w:gridCol w:w="5495"/>
        <w:gridCol w:w="709"/>
        <w:gridCol w:w="708"/>
        <w:gridCol w:w="709"/>
        <w:gridCol w:w="7993"/>
      </w:tblGrid>
      <w:tr w:rsidR="0098488F" w:rsidRPr="0098488F" w:rsidTr="0098488F">
        <w:tc>
          <w:tcPr>
            <w:tcW w:w="5495" w:type="dxa"/>
          </w:tcPr>
          <w:p w:rsidR="0098488F" w:rsidRPr="00DA4EFD" w:rsidRDefault="0098488F" w:rsidP="0098488F">
            <w:pPr>
              <w:rPr>
                <w:rFonts w:ascii="Bookman Old Style" w:hAnsi="Bookman Old Style"/>
                <w:b/>
                <w:sz w:val="24"/>
                <w:szCs w:val="24"/>
              </w:rPr>
            </w:pPr>
            <w:r w:rsidRPr="00DA4EFD">
              <w:rPr>
                <w:rFonts w:ascii="Bookman Old Style" w:hAnsi="Bookman Old Style"/>
                <w:b/>
                <w:sz w:val="24"/>
                <w:szCs w:val="24"/>
              </w:rPr>
              <w:lastRenderedPageBreak/>
              <w:t xml:space="preserve">Skills </w:t>
            </w:r>
            <w:r>
              <w:rPr>
                <w:rFonts w:ascii="Bookman Old Style" w:hAnsi="Bookman Old Style"/>
                <w:b/>
                <w:sz w:val="24"/>
                <w:szCs w:val="24"/>
              </w:rPr>
              <w:t xml:space="preserve"> </w:t>
            </w:r>
          </w:p>
        </w:tc>
        <w:tc>
          <w:tcPr>
            <w:tcW w:w="709" w:type="dxa"/>
          </w:tcPr>
          <w:p w:rsidR="0098488F" w:rsidRPr="008438C1" w:rsidRDefault="0098488F" w:rsidP="0098488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98488F" w:rsidRPr="008438C1" w:rsidRDefault="0098488F" w:rsidP="0098488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98488F" w:rsidRPr="008438C1" w:rsidRDefault="0098488F" w:rsidP="0098488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98488F" w:rsidRPr="00D2566A" w:rsidRDefault="0098488F" w:rsidP="0098488F">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98488F" w:rsidRPr="0098488F" w:rsidTr="0098488F">
        <w:tc>
          <w:tcPr>
            <w:tcW w:w="5495" w:type="dxa"/>
          </w:tcPr>
          <w:p w:rsidR="0098488F" w:rsidRPr="0098488F" w:rsidRDefault="0098488F" w:rsidP="0098488F">
            <w:pPr>
              <w:pStyle w:val="ListParagraph"/>
              <w:numPr>
                <w:ilvl w:val="0"/>
                <w:numId w:val="6"/>
              </w:numPr>
              <w:ind w:left="340"/>
              <w:rPr>
                <w:rFonts w:ascii="Bookman Old Style" w:hAnsi="Bookman Old Style"/>
              </w:rPr>
            </w:pPr>
            <w:r w:rsidRPr="00BD27C8">
              <w:rPr>
                <w:rFonts w:ascii="Bookman Old Style" w:hAnsi="Bookman Old Style"/>
                <w:b/>
              </w:rPr>
              <w:t>Deciding if a piece of text is an argument</w:t>
            </w:r>
            <w:r w:rsidRPr="0098488F">
              <w:rPr>
                <w:rFonts w:ascii="Bookman Old Style" w:hAnsi="Bookman Old Style"/>
              </w:rPr>
              <w:t xml:space="preserve"> (rather than, say, a description or explanation)</w:t>
            </w:r>
          </w:p>
          <w:p w:rsidR="0098488F" w:rsidRPr="00B71948" w:rsidRDefault="0098488F" w:rsidP="0098488F">
            <w:pPr>
              <w:pStyle w:val="ListParagraph"/>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6"/>
              </w:numPr>
              <w:ind w:left="340"/>
              <w:rPr>
                <w:rFonts w:ascii="Bookman Old Style" w:hAnsi="Bookman Old Style"/>
              </w:rPr>
            </w:pPr>
            <w:r w:rsidRPr="00BD27C8">
              <w:rPr>
                <w:rFonts w:ascii="Bookman Old Style" w:hAnsi="Bookman Old Style"/>
                <w:b/>
              </w:rPr>
              <w:t>Analysing an argument into its parts</w:t>
            </w:r>
            <w:r w:rsidRPr="00DA1DDE">
              <w:rPr>
                <w:rFonts w:ascii="Bookman Old Style" w:hAnsi="Bookman Old Style"/>
              </w:rPr>
              <w:t xml:space="preserve"> – especially reasons and conclusion, but also evidence, examples, intermediate conclusions, counter-assertions and counter-arguments</w:t>
            </w:r>
            <w:r w:rsidR="00DE2E1C">
              <w:rPr>
                <w:rFonts w:ascii="Bookman Old Style" w:hAnsi="Bookman Old Style"/>
              </w:rPr>
              <w:t>, analogies and principles</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8"/>
              </w:numPr>
              <w:ind w:left="340"/>
              <w:rPr>
                <w:rFonts w:ascii="Bookman Old Style" w:hAnsi="Bookman Old Style"/>
              </w:rPr>
            </w:pPr>
            <w:r w:rsidRPr="00BD27C8">
              <w:rPr>
                <w:rFonts w:ascii="Bookman Old Style" w:hAnsi="Bookman Old Style"/>
                <w:b/>
              </w:rPr>
              <w:t xml:space="preserve">Finding </w:t>
            </w:r>
            <w:r w:rsidR="00DE2E1C" w:rsidRPr="00BD27C8">
              <w:rPr>
                <w:rFonts w:ascii="Bookman Old Style" w:hAnsi="Bookman Old Style"/>
                <w:b/>
              </w:rPr>
              <w:t xml:space="preserve">and evaluating </w:t>
            </w:r>
            <w:r w:rsidRPr="00BD27C8">
              <w:rPr>
                <w:rFonts w:ascii="Bookman Old Style" w:hAnsi="Bookman Old Style"/>
                <w:b/>
              </w:rPr>
              <w:t>assumptions</w:t>
            </w:r>
            <w:r w:rsidRPr="00DA1DDE">
              <w:rPr>
                <w:rFonts w:ascii="Bookman Old Style" w:hAnsi="Bookman Old Style"/>
              </w:rPr>
              <w:t xml:space="preserve"> in an argument.</w:t>
            </w:r>
            <w:r w:rsidR="00DE2E1C">
              <w:rPr>
                <w:rFonts w:ascii="Bookman Old Style" w:hAnsi="Bookman Old Style"/>
              </w:rPr>
              <w:t xml:space="preserve">  Are they plausible?</w:t>
            </w:r>
          </w:p>
          <w:p w:rsidR="0098488F" w:rsidRPr="00361DD4"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9"/>
              </w:numPr>
              <w:ind w:left="340"/>
              <w:rPr>
                <w:rFonts w:ascii="Bookman Old Style" w:hAnsi="Bookman Old Style"/>
              </w:rPr>
            </w:pPr>
            <w:r w:rsidRPr="00BD27C8">
              <w:rPr>
                <w:rFonts w:ascii="Bookman Old Style" w:hAnsi="Bookman Old Style"/>
                <w:b/>
              </w:rPr>
              <w:t xml:space="preserve">Identifying </w:t>
            </w:r>
            <w:r w:rsidR="00DE2E1C" w:rsidRPr="00BD27C8">
              <w:rPr>
                <w:rFonts w:ascii="Bookman Old Style" w:hAnsi="Bookman Old Style"/>
                <w:b/>
              </w:rPr>
              <w:t xml:space="preserve">and evaluating </w:t>
            </w:r>
            <w:r w:rsidRPr="00BD27C8">
              <w:rPr>
                <w:rFonts w:ascii="Bookman Old Style" w:hAnsi="Bookman Old Style"/>
                <w:b/>
              </w:rPr>
              <w:t>hypothetical reasoning</w:t>
            </w:r>
            <w:r w:rsidRPr="00DA1DDE">
              <w:rPr>
                <w:rFonts w:ascii="Bookman Old Style" w:hAnsi="Bookman Old Style"/>
              </w:rPr>
              <w:t>.</w:t>
            </w:r>
            <w:r w:rsidR="00DE2E1C">
              <w:rPr>
                <w:rFonts w:ascii="Bookman Old Style" w:hAnsi="Bookman Old Style"/>
              </w:rPr>
              <w:t xml:space="preserve">  Is it plausible?</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9"/>
              </w:numPr>
              <w:ind w:left="340"/>
              <w:rPr>
                <w:rFonts w:ascii="Bookman Old Style" w:hAnsi="Bookman Old Style"/>
              </w:rPr>
            </w:pPr>
            <w:r w:rsidRPr="00BD27C8">
              <w:rPr>
                <w:rFonts w:ascii="Bookman Old Style" w:hAnsi="Bookman Old Style"/>
                <w:b/>
              </w:rPr>
              <w:t>Identifying and using argument indicator words</w:t>
            </w:r>
            <w:r w:rsidRPr="00DA1DDE">
              <w:rPr>
                <w:rFonts w:ascii="Bookman Old Style" w:hAnsi="Bookman Old Style"/>
              </w:rPr>
              <w:t>, such as ‘therefore’, ‘because’, ‘for example’, etc.</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DE2E1C" w:rsidRPr="0098488F" w:rsidTr="0098488F">
        <w:tc>
          <w:tcPr>
            <w:tcW w:w="5495" w:type="dxa"/>
          </w:tcPr>
          <w:p w:rsidR="00DE2E1C" w:rsidRDefault="00DE2E1C" w:rsidP="0098488F">
            <w:pPr>
              <w:pStyle w:val="ListParagraph"/>
              <w:numPr>
                <w:ilvl w:val="0"/>
                <w:numId w:val="9"/>
              </w:numPr>
              <w:ind w:left="340"/>
              <w:rPr>
                <w:rFonts w:ascii="Bookman Old Style" w:hAnsi="Bookman Old Style"/>
              </w:rPr>
            </w:pPr>
            <w:r w:rsidRPr="00BD27C8">
              <w:rPr>
                <w:rFonts w:ascii="Bookman Old Style" w:hAnsi="Bookman Old Style"/>
                <w:b/>
              </w:rPr>
              <w:t>Evaluating analogies</w:t>
            </w:r>
            <w:r>
              <w:rPr>
                <w:rFonts w:ascii="Bookman Old Style" w:hAnsi="Bookman Old Style"/>
              </w:rPr>
              <w:t xml:space="preserve"> – are they weak or strong?</w:t>
            </w:r>
          </w:p>
          <w:p w:rsidR="00DE2E1C" w:rsidRPr="00DE2E1C" w:rsidRDefault="00DE2E1C" w:rsidP="00DE2E1C">
            <w:pPr>
              <w:pStyle w:val="ListParagraph"/>
              <w:ind w:left="340"/>
              <w:rPr>
                <w:rFonts w:ascii="Bookman Old Style" w:hAnsi="Bookman Old Style"/>
                <w:sz w:val="10"/>
                <w:szCs w:val="10"/>
              </w:rPr>
            </w:pPr>
          </w:p>
        </w:tc>
        <w:tc>
          <w:tcPr>
            <w:tcW w:w="709" w:type="dxa"/>
          </w:tcPr>
          <w:p w:rsidR="00DE2E1C" w:rsidRPr="0098488F" w:rsidRDefault="00DE2E1C" w:rsidP="0098488F">
            <w:pPr>
              <w:rPr>
                <w:rFonts w:ascii="Bookman Old Style" w:hAnsi="Bookman Old Style"/>
              </w:rPr>
            </w:pPr>
          </w:p>
        </w:tc>
        <w:tc>
          <w:tcPr>
            <w:tcW w:w="708" w:type="dxa"/>
          </w:tcPr>
          <w:p w:rsidR="00DE2E1C" w:rsidRPr="0098488F" w:rsidRDefault="00DE2E1C" w:rsidP="0098488F">
            <w:pPr>
              <w:rPr>
                <w:rFonts w:ascii="Bookman Old Style" w:hAnsi="Bookman Old Style"/>
              </w:rPr>
            </w:pPr>
          </w:p>
        </w:tc>
        <w:tc>
          <w:tcPr>
            <w:tcW w:w="709" w:type="dxa"/>
          </w:tcPr>
          <w:p w:rsidR="00DE2E1C" w:rsidRPr="0098488F" w:rsidRDefault="00DE2E1C" w:rsidP="0098488F">
            <w:pPr>
              <w:rPr>
                <w:rFonts w:ascii="Bookman Old Style" w:hAnsi="Bookman Old Style"/>
              </w:rPr>
            </w:pPr>
          </w:p>
        </w:tc>
        <w:tc>
          <w:tcPr>
            <w:tcW w:w="7993" w:type="dxa"/>
          </w:tcPr>
          <w:p w:rsidR="00DE2E1C" w:rsidRPr="0098488F" w:rsidRDefault="00DE2E1C" w:rsidP="0098488F">
            <w:pPr>
              <w:rPr>
                <w:rFonts w:ascii="Bookman Old Style" w:hAnsi="Bookman Old Style"/>
              </w:rPr>
            </w:pPr>
          </w:p>
        </w:tc>
      </w:tr>
      <w:tr w:rsidR="00DE2E1C" w:rsidRPr="0098488F" w:rsidTr="0098488F">
        <w:tc>
          <w:tcPr>
            <w:tcW w:w="5495" w:type="dxa"/>
          </w:tcPr>
          <w:p w:rsidR="00DE2E1C" w:rsidRDefault="00DE2E1C" w:rsidP="0098488F">
            <w:pPr>
              <w:pStyle w:val="ListParagraph"/>
              <w:numPr>
                <w:ilvl w:val="0"/>
                <w:numId w:val="9"/>
              </w:numPr>
              <w:ind w:left="340"/>
              <w:rPr>
                <w:rFonts w:ascii="Bookman Old Style" w:hAnsi="Bookman Old Style"/>
              </w:rPr>
            </w:pPr>
            <w:r w:rsidRPr="00BD27C8">
              <w:rPr>
                <w:rFonts w:ascii="Bookman Old Style" w:hAnsi="Bookman Old Style"/>
                <w:b/>
              </w:rPr>
              <w:t>Evaluating principles</w:t>
            </w:r>
            <w:r>
              <w:rPr>
                <w:rFonts w:ascii="Bookman Old Style" w:hAnsi="Bookman Old Style"/>
              </w:rPr>
              <w:t>.</w:t>
            </w:r>
          </w:p>
          <w:p w:rsidR="00DE2E1C" w:rsidRPr="00DE2E1C" w:rsidRDefault="00DE2E1C" w:rsidP="00DE2E1C">
            <w:pPr>
              <w:pStyle w:val="ListParagraph"/>
              <w:ind w:left="340"/>
              <w:rPr>
                <w:rFonts w:ascii="Bookman Old Style" w:hAnsi="Bookman Old Style"/>
                <w:sz w:val="10"/>
                <w:szCs w:val="10"/>
              </w:rPr>
            </w:pPr>
          </w:p>
        </w:tc>
        <w:tc>
          <w:tcPr>
            <w:tcW w:w="709" w:type="dxa"/>
          </w:tcPr>
          <w:p w:rsidR="00DE2E1C" w:rsidRPr="0098488F" w:rsidRDefault="00DE2E1C" w:rsidP="0098488F">
            <w:pPr>
              <w:rPr>
                <w:rFonts w:ascii="Bookman Old Style" w:hAnsi="Bookman Old Style"/>
              </w:rPr>
            </w:pPr>
          </w:p>
        </w:tc>
        <w:tc>
          <w:tcPr>
            <w:tcW w:w="708" w:type="dxa"/>
          </w:tcPr>
          <w:p w:rsidR="00DE2E1C" w:rsidRPr="0098488F" w:rsidRDefault="00DE2E1C" w:rsidP="0098488F">
            <w:pPr>
              <w:rPr>
                <w:rFonts w:ascii="Bookman Old Style" w:hAnsi="Bookman Old Style"/>
              </w:rPr>
            </w:pPr>
          </w:p>
        </w:tc>
        <w:tc>
          <w:tcPr>
            <w:tcW w:w="709" w:type="dxa"/>
          </w:tcPr>
          <w:p w:rsidR="00DE2E1C" w:rsidRPr="0098488F" w:rsidRDefault="00DE2E1C" w:rsidP="0098488F">
            <w:pPr>
              <w:rPr>
                <w:rFonts w:ascii="Bookman Old Style" w:hAnsi="Bookman Old Style"/>
              </w:rPr>
            </w:pPr>
          </w:p>
        </w:tc>
        <w:tc>
          <w:tcPr>
            <w:tcW w:w="7993" w:type="dxa"/>
          </w:tcPr>
          <w:p w:rsidR="00DE2E1C" w:rsidRPr="0098488F" w:rsidRDefault="00DE2E1C" w:rsidP="0098488F">
            <w:pPr>
              <w:rPr>
                <w:rFonts w:ascii="Bookman Old Style" w:hAnsi="Bookman Old Style"/>
              </w:rPr>
            </w:pPr>
          </w:p>
        </w:tc>
      </w:tr>
      <w:tr w:rsidR="0098488F" w:rsidRPr="0098488F" w:rsidTr="0098488F">
        <w:tc>
          <w:tcPr>
            <w:tcW w:w="5495" w:type="dxa"/>
          </w:tcPr>
          <w:p w:rsidR="0098488F" w:rsidRDefault="0098488F" w:rsidP="0098488F">
            <w:pPr>
              <w:pStyle w:val="ListParagraph"/>
              <w:numPr>
                <w:ilvl w:val="0"/>
                <w:numId w:val="9"/>
              </w:numPr>
              <w:ind w:left="340"/>
              <w:rPr>
                <w:rFonts w:ascii="Bookman Old Style" w:hAnsi="Bookman Old Style"/>
              </w:rPr>
            </w:pPr>
            <w:r w:rsidRPr="00BD27C8">
              <w:rPr>
                <w:rFonts w:ascii="Bookman Old Style" w:hAnsi="Bookman Old Style"/>
                <w:b/>
              </w:rPr>
              <w:t>Evaluating the use of evidence in arguments</w:t>
            </w:r>
            <w:r w:rsidRPr="00DA1DDE">
              <w:rPr>
                <w:rFonts w:ascii="Bookman Old Style" w:hAnsi="Bookman Old Style"/>
              </w:rPr>
              <w:t>, to decide how strongly it supports the argument.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Pr="001C7F39" w:rsidRDefault="0098488F" w:rsidP="0098488F">
            <w:pPr>
              <w:pStyle w:val="ListParagraph"/>
              <w:numPr>
                <w:ilvl w:val="0"/>
                <w:numId w:val="9"/>
              </w:numPr>
              <w:ind w:left="340"/>
              <w:rPr>
                <w:rFonts w:ascii="Bookman Old Style" w:hAnsi="Bookman Old Style"/>
              </w:rPr>
            </w:pPr>
            <w:r w:rsidRPr="00BD27C8">
              <w:rPr>
                <w:rFonts w:ascii="Bookman Old Style" w:hAnsi="Bookman Old Style"/>
                <w:b/>
              </w:rPr>
              <w:t>Evaluating how strongly reasons support the conclusion</w:t>
            </w:r>
            <w:r>
              <w:rPr>
                <w:rFonts w:ascii="Bookman Old Style" w:hAnsi="Bookman Old Style"/>
              </w:rPr>
              <w:t xml:space="preserve"> of the argument</w:t>
            </w:r>
            <w:r w:rsidR="00DE2E1C">
              <w:rPr>
                <w:rFonts w:ascii="Bookman Old Style" w:hAnsi="Bookman Old Style"/>
              </w:rPr>
              <w:t>.  Perhaps by identifying flaws or appeals in the argument.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Pr="001C7F39" w:rsidRDefault="00DE2E1C" w:rsidP="0098488F">
            <w:pPr>
              <w:pStyle w:val="ListParagraph"/>
              <w:numPr>
                <w:ilvl w:val="0"/>
                <w:numId w:val="9"/>
              </w:numPr>
              <w:ind w:left="340"/>
              <w:rPr>
                <w:rFonts w:ascii="Bookman Old Style" w:hAnsi="Bookman Old Style"/>
              </w:rPr>
            </w:pPr>
            <w:r w:rsidRPr="00BD27C8">
              <w:rPr>
                <w:rFonts w:ascii="Bookman Old Style" w:hAnsi="Bookman Old Style"/>
                <w:b/>
              </w:rPr>
              <w:t>Writing reasons that would give support to a conclusion</w:t>
            </w:r>
            <w:r>
              <w:rPr>
                <w:rFonts w:ascii="Bookman Old Style" w:hAnsi="Bookman Old Style"/>
              </w:rPr>
              <w:t>.</w:t>
            </w:r>
          </w:p>
          <w:p w:rsidR="0098488F" w:rsidRPr="0098488F" w:rsidRDefault="0098488F" w:rsidP="0098488F">
            <w:pPr>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Default="00DE2E1C" w:rsidP="0098488F">
            <w:pPr>
              <w:pStyle w:val="ListParagraph"/>
              <w:numPr>
                <w:ilvl w:val="0"/>
                <w:numId w:val="9"/>
              </w:numPr>
              <w:ind w:left="340"/>
              <w:rPr>
                <w:rFonts w:ascii="Bookman Old Style" w:hAnsi="Bookman Old Style"/>
              </w:rPr>
            </w:pPr>
            <w:r w:rsidRPr="00BD27C8">
              <w:rPr>
                <w:rFonts w:ascii="Bookman Old Style" w:hAnsi="Bookman Old Style"/>
                <w:b/>
              </w:rPr>
              <w:t>Writing rationally persuasive arguments</w:t>
            </w:r>
            <w:r>
              <w:rPr>
                <w:rFonts w:ascii="Bookman Old Style" w:hAnsi="Bookman Old Style"/>
              </w:rPr>
              <w:t>, including reasons, intermediate conclusions, evidence, examples, counter-assertions, counter-arguments and main conclusions.</w:t>
            </w:r>
          </w:p>
          <w:p w:rsidR="00DE2E1C" w:rsidRDefault="00DE2E1C" w:rsidP="00DE2E1C">
            <w:pPr>
              <w:pStyle w:val="ListParagraph"/>
              <w:ind w:left="340"/>
              <w:rPr>
                <w:rFonts w:ascii="Bookman Old Style" w:hAnsi="Bookman Old Style"/>
              </w:rPr>
            </w:pPr>
            <w:r>
              <w:rPr>
                <w:rFonts w:ascii="Bookman Old Style" w:hAnsi="Bookman Old Style"/>
              </w:rPr>
              <w:t>(and perhaps analogies, principles and hypothetical reasoning)</w:t>
            </w:r>
          </w:p>
          <w:p w:rsidR="00DE2E1C" w:rsidRPr="00DE2E1C" w:rsidRDefault="00DE2E1C" w:rsidP="00DE2E1C">
            <w:pPr>
              <w:pStyle w:val="ListParagraph"/>
              <w:ind w:left="340"/>
              <w:rPr>
                <w:rFonts w:ascii="Bookman Old Style" w:hAnsi="Bookman Old Style"/>
                <w:sz w:val="10"/>
                <w:szCs w:val="10"/>
              </w:rPr>
            </w:pPr>
          </w:p>
        </w:tc>
        <w:tc>
          <w:tcPr>
            <w:tcW w:w="709" w:type="dxa"/>
          </w:tcPr>
          <w:p w:rsidR="0098488F" w:rsidRPr="0098488F" w:rsidRDefault="0098488F" w:rsidP="0098488F">
            <w:pPr>
              <w:rPr>
                <w:rFonts w:ascii="Bookman Old Style" w:hAnsi="Bookman Old Style"/>
              </w:rPr>
            </w:pPr>
          </w:p>
        </w:tc>
        <w:tc>
          <w:tcPr>
            <w:tcW w:w="708" w:type="dxa"/>
          </w:tcPr>
          <w:p w:rsidR="0098488F" w:rsidRPr="0098488F" w:rsidRDefault="0098488F" w:rsidP="0098488F">
            <w:pPr>
              <w:rPr>
                <w:rFonts w:ascii="Bookman Old Style" w:hAnsi="Bookman Old Style"/>
              </w:rPr>
            </w:pPr>
          </w:p>
        </w:tc>
        <w:tc>
          <w:tcPr>
            <w:tcW w:w="709" w:type="dxa"/>
          </w:tcPr>
          <w:p w:rsidR="0098488F" w:rsidRPr="0098488F" w:rsidRDefault="0098488F" w:rsidP="0098488F">
            <w:pPr>
              <w:rPr>
                <w:rFonts w:ascii="Bookman Old Style" w:hAnsi="Bookman Old Style"/>
              </w:rPr>
            </w:pPr>
          </w:p>
        </w:tc>
        <w:tc>
          <w:tcPr>
            <w:tcW w:w="7993" w:type="dxa"/>
          </w:tcPr>
          <w:p w:rsidR="0098488F" w:rsidRPr="0098488F" w:rsidRDefault="0098488F" w:rsidP="0098488F">
            <w:pPr>
              <w:rPr>
                <w:rFonts w:ascii="Bookman Old Style" w:hAnsi="Bookman Old Style"/>
              </w:rPr>
            </w:pPr>
          </w:p>
        </w:tc>
      </w:tr>
      <w:tr w:rsidR="0098488F" w:rsidRPr="0098488F" w:rsidTr="0098488F">
        <w:tc>
          <w:tcPr>
            <w:tcW w:w="5495" w:type="dxa"/>
          </w:tcPr>
          <w:p w:rsidR="0098488F" w:rsidRPr="00DA4EFD" w:rsidRDefault="0098488F" w:rsidP="0098488F">
            <w:pPr>
              <w:rPr>
                <w:rFonts w:ascii="Bookman Old Style" w:hAnsi="Bookman Old Style"/>
                <w:b/>
                <w:sz w:val="24"/>
                <w:szCs w:val="24"/>
              </w:rPr>
            </w:pPr>
            <w:r>
              <w:rPr>
                <w:rFonts w:ascii="Bookman Old Style" w:hAnsi="Bookman Old Style"/>
                <w:b/>
                <w:sz w:val="24"/>
                <w:szCs w:val="24"/>
              </w:rPr>
              <w:lastRenderedPageBreak/>
              <w:t>Knowledge/Specification</w:t>
            </w:r>
            <w:r w:rsidRPr="00DA4EFD">
              <w:rPr>
                <w:rFonts w:ascii="Bookman Old Style" w:hAnsi="Bookman Old Style"/>
                <w:b/>
                <w:sz w:val="24"/>
                <w:szCs w:val="24"/>
              </w:rPr>
              <w:t xml:space="preserve"> </w:t>
            </w:r>
            <w:r>
              <w:rPr>
                <w:rFonts w:ascii="Bookman Old Style" w:hAnsi="Bookman Old Style"/>
                <w:b/>
                <w:sz w:val="24"/>
                <w:szCs w:val="24"/>
              </w:rPr>
              <w:t xml:space="preserve"> </w:t>
            </w:r>
          </w:p>
        </w:tc>
        <w:tc>
          <w:tcPr>
            <w:tcW w:w="709" w:type="dxa"/>
          </w:tcPr>
          <w:p w:rsidR="0098488F" w:rsidRPr="008438C1" w:rsidRDefault="0098488F" w:rsidP="0098488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98488F" w:rsidRPr="008438C1" w:rsidRDefault="0098488F" w:rsidP="0098488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98488F" w:rsidRPr="008438C1" w:rsidRDefault="0098488F" w:rsidP="0098488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98488F" w:rsidRPr="00D2566A" w:rsidRDefault="0098488F" w:rsidP="0098488F">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37635D" w:rsidRPr="0098488F" w:rsidTr="0098488F">
        <w:tc>
          <w:tcPr>
            <w:tcW w:w="5495" w:type="dxa"/>
          </w:tcPr>
          <w:p w:rsidR="0037635D" w:rsidRDefault="0037635D" w:rsidP="0098488F">
            <w:pPr>
              <w:rPr>
                <w:rFonts w:ascii="Bookman Old Style" w:hAnsi="Bookman Old Style"/>
                <w:b/>
                <w:sz w:val="24"/>
                <w:szCs w:val="24"/>
              </w:rPr>
            </w:pPr>
            <w:r>
              <w:rPr>
                <w:rFonts w:ascii="Bookman Old Style" w:hAnsi="Bookman Old Style"/>
                <w:b/>
                <w:sz w:val="24"/>
                <w:szCs w:val="24"/>
              </w:rPr>
              <w:t>KEY WORDS</w:t>
            </w: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a </w:t>
            </w:r>
            <w:r>
              <w:rPr>
                <w:rFonts w:ascii="Bookman Old Style" w:hAnsi="Bookman Old Style"/>
                <w:b/>
                <w:sz w:val="24"/>
                <w:szCs w:val="24"/>
              </w:rPr>
              <w:t>belief</w:t>
            </w:r>
            <w:r>
              <w:rPr>
                <w:rFonts w:ascii="Bookman Old Style" w:hAnsi="Bookman Old Style"/>
                <w:sz w:val="24"/>
                <w:szCs w:val="24"/>
              </w:rPr>
              <w: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an </w:t>
            </w:r>
            <w:r>
              <w:rPr>
                <w:rFonts w:ascii="Bookman Old Style" w:hAnsi="Bookman Old Style"/>
                <w:b/>
                <w:sz w:val="24"/>
                <w:szCs w:val="24"/>
              </w:rPr>
              <w:t>opinion</w:t>
            </w:r>
            <w:r>
              <w:rPr>
                <w:rFonts w:ascii="Bookman Old Style" w:hAnsi="Bookman Old Style"/>
                <w:sz w:val="24"/>
                <w:szCs w:val="24"/>
              </w:rPr>
              <w:t>?</w:t>
            </w:r>
          </w:p>
          <w:p w:rsidR="0037635D" w:rsidRPr="0037635D" w:rsidRDefault="0037635D" w:rsidP="0037635D">
            <w:pPr>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w:t>
            </w:r>
            <w:r>
              <w:rPr>
                <w:rFonts w:ascii="Bookman Old Style" w:hAnsi="Bookman Old Style"/>
                <w:b/>
                <w:sz w:val="24"/>
                <w:szCs w:val="24"/>
              </w:rPr>
              <w:t>knowledge</w:t>
            </w:r>
            <w:r>
              <w:rPr>
                <w:rFonts w:ascii="Bookman Old Style" w:hAnsi="Bookman Old Style"/>
                <w:sz w:val="24"/>
                <w:szCs w:val="24"/>
              </w:rPr>
              <w:t>?</w:t>
            </w:r>
          </w:p>
          <w:p w:rsidR="0037635D" w:rsidRPr="0037635D" w:rsidRDefault="0037635D" w:rsidP="0037635D">
            <w:pPr>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w:t>
            </w:r>
            <w:r>
              <w:rPr>
                <w:rFonts w:ascii="Bookman Old Style" w:hAnsi="Bookman Old Style"/>
                <w:b/>
                <w:sz w:val="24"/>
                <w:szCs w:val="24"/>
              </w:rPr>
              <w:t>reasoning</w:t>
            </w:r>
            <w:r>
              <w:rPr>
                <w:rFonts w:ascii="Bookman Old Style" w:hAnsi="Bookman Old Style"/>
                <w:sz w:val="24"/>
                <w:szCs w:val="24"/>
              </w:rPr>
              <w:t>?</w:t>
            </w:r>
          </w:p>
          <w:p w:rsidR="0037635D" w:rsidRPr="0037635D" w:rsidRDefault="0037635D" w:rsidP="0037635D">
            <w:pPr>
              <w:ind w:left="-2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a </w:t>
            </w:r>
            <w:r>
              <w:rPr>
                <w:rFonts w:ascii="Bookman Old Style" w:hAnsi="Bookman Old Style"/>
                <w:b/>
                <w:sz w:val="24"/>
                <w:szCs w:val="24"/>
              </w:rPr>
              <w:t>refutation</w:t>
            </w:r>
            <w:r>
              <w:rPr>
                <w:rFonts w:ascii="Bookman Old Style" w:hAnsi="Bookman Old Style"/>
                <w:sz w:val="24"/>
                <w:szCs w:val="24"/>
              </w:rPr>
              <w: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a </w:t>
            </w:r>
            <w:r w:rsidRPr="0037635D">
              <w:rPr>
                <w:rFonts w:ascii="Bookman Old Style" w:hAnsi="Bookman Old Style"/>
                <w:b/>
                <w:sz w:val="24"/>
                <w:szCs w:val="24"/>
              </w:rPr>
              <w:t>repudiation</w:t>
            </w:r>
            <w:r>
              <w:rPr>
                <w:rFonts w:ascii="Bookman Old Style" w:hAnsi="Bookman Old Style"/>
                <w:sz w:val="24"/>
                <w:szCs w:val="24"/>
              </w:rPr>
              <w: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it to </w:t>
            </w:r>
            <w:r>
              <w:rPr>
                <w:rFonts w:ascii="Bookman Old Style" w:hAnsi="Bookman Old Style"/>
                <w:b/>
                <w:sz w:val="24"/>
                <w:szCs w:val="24"/>
              </w:rPr>
              <w:t>infer</w:t>
            </w:r>
            <w:r>
              <w:rPr>
                <w:rFonts w:ascii="Bookman Old Style" w:hAnsi="Bookman Old Style"/>
                <w:sz w:val="24"/>
                <w:szCs w:val="24"/>
              </w:rPr>
              <w:t xml:space="preserve"> or to make an </w:t>
            </w:r>
            <w:r>
              <w:rPr>
                <w:rFonts w:ascii="Bookman Old Style" w:hAnsi="Bookman Old Style"/>
                <w:b/>
                <w:sz w:val="24"/>
                <w:szCs w:val="24"/>
              </w:rPr>
              <w:t>inference</w:t>
            </w:r>
            <w:r>
              <w:rPr>
                <w:rFonts w:ascii="Bookman Old Style" w:hAnsi="Bookman Old Style"/>
                <w:sz w:val="24"/>
                <w:szCs w:val="24"/>
              </w:rPr>
              <w:t xml:space="preserve">?  (Also known as </w:t>
            </w:r>
            <w:r>
              <w:rPr>
                <w:rFonts w:ascii="Bookman Old Style" w:hAnsi="Bookman Old Style"/>
                <w:b/>
                <w:sz w:val="24"/>
                <w:szCs w:val="24"/>
              </w:rPr>
              <w:t>drawing a conclusion</w:t>
            </w:r>
            <w:r>
              <w:rPr>
                <w:rFonts w:ascii="Bookman Old Style" w:hAnsi="Bookman Old Style"/>
                <w:sz w:val="24"/>
                <w:szCs w:val="24"/>
              </w:rPr>
              <w: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a </w:t>
            </w:r>
            <w:r>
              <w:rPr>
                <w:rFonts w:ascii="Bookman Old Style" w:hAnsi="Bookman Old Style"/>
                <w:b/>
                <w:sz w:val="24"/>
                <w:szCs w:val="24"/>
              </w:rPr>
              <w:t>contradiction</w:t>
            </w:r>
            <w:r>
              <w:rPr>
                <w:rFonts w:ascii="Bookman Old Style" w:hAnsi="Bookman Old Style"/>
                <w:sz w:val="24"/>
                <w:szCs w:val="24"/>
              </w:rPr>
              <w: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P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When are arguments</w:t>
            </w:r>
            <w:r w:rsidRPr="0037635D">
              <w:rPr>
                <w:rFonts w:ascii="Bookman Old Style" w:hAnsi="Bookman Old Style"/>
                <w:sz w:val="24"/>
                <w:szCs w:val="24"/>
              </w:rPr>
              <w:t xml:space="preserve"> </w:t>
            </w:r>
            <w:r>
              <w:rPr>
                <w:rFonts w:ascii="Bookman Old Style" w:hAnsi="Bookman Old Style"/>
                <w:b/>
                <w:sz w:val="24"/>
                <w:szCs w:val="24"/>
              </w:rPr>
              <w:t>coherent</w:t>
            </w:r>
            <w:r w:rsidRPr="0037635D">
              <w:rPr>
                <w:rFonts w:ascii="Bookman Old Style" w:hAnsi="Bookman Old Style"/>
                <w:sz w:val="24"/>
                <w:szCs w:val="24"/>
              </w:rPr>
              <w: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do we mean by the </w:t>
            </w:r>
            <w:r>
              <w:rPr>
                <w:rFonts w:ascii="Bookman Old Style" w:hAnsi="Bookman Old Style"/>
                <w:b/>
                <w:sz w:val="24"/>
                <w:szCs w:val="24"/>
              </w:rPr>
              <w:t xml:space="preserve">structure </w:t>
            </w:r>
            <w:r>
              <w:rPr>
                <w:rFonts w:ascii="Bookman Old Style" w:hAnsi="Bookman Old Style"/>
                <w:sz w:val="24"/>
                <w:szCs w:val="24"/>
              </w:rPr>
              <w:t>of an argument?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When are claims </w:t>
            </w:r>
            <w:r>
              <w:rPr>
                <w:rFonts w:ascii="Bookman Old Style" w:hAnsi="Bookman Old Style"/>
                <w:b/>
                <w:sz w:val="24"/>
                <w:szCs w:val="24"/>
              </w:rPr>
              <w:t xml:space="preserve">consistent </w:t>
            </w:r>
            <w:r w:rsidRPr="0037635D">
              <w:rPr>
                <w:rFonts w:ascii="Bookman Old Style" w:hAnsi="Bookman Old Style"/>
                <w:sz w:val="24"/>
                <w:szCs w:val="24"/>
              </w:rPr>
              <w:t>and</w:t>
            </w:r>
            <w:r>
              <w:rPr>
                <w:rFonts w:ascii="Bookman Old Style" w:hAnsi="Bookman Old Style"/>
                <w:sz w:val="24"/>
                <w:szCs w:val="24"/>
              </w:rPr>
              <w:t xml:space="preserve"> when are they</w:t>
            </w:r>
            <w:r>
              <w:rPr>
                <w:rFonts w:ascii="Bookman Old Style" w:hAnsi="Bookman Old Style"/>
                <w:b/>
                <w:sz w:val="24"/>
                <w:szCs w:val="24"/>
              </w:rPr>
              <w:t xml:space="preserve"> inconsistent</w:t>
            </w:r>
            <w:r>
              <w:rPr>
                <w:rFonts w:ascii="Bookman Old Style" w:hAnsi="Bookman Old Style"/>
                <w:sz w:val="24"/>
                <w:szCs w:val="24"/>
              </w:rPr>
              <w:t>?</w:t>
            </w:r>
          </w:p>
          <w:p w:rsidR="0037635D" w:rsidRPr="0037635D" w:rsidRDefault="0037635D" w:rsidP="0037635D">
            <w:pPr>
              <w:pStyle w:val="ListParagraph"/>
              <w:ind w:left="34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does it mean to </w:t>
            </w:r>
            <w:r>
              <w:rPr>
                <w:rFonts w:ascii="Bookman Old Style" w:hAnsi="Bookman Old Style"/>
                <w:b/>
                <w:sz w:val="24"/>
                <w:szCs w:val="24"/>
              </w:rPr>
              <w:t xml:space="preserve">imply </w:t>
            </w:r>
            <w:r>
              <w:rPr>
                <w:rFonts w:ascii="Bookman Old Style" w:hAnsi="Bookman Old Style"/>
                <w:sz w:val="24"/>
                <w:szCs w:val="24"/>
              </w:rPr>
              <w:t>something?</w:t>
            </w:r>
          </w:p>
          <w:p w:rsidR="0037635D" w:rsidRPr="0037635D" w:rsidRDefault="0037635D" w:rsidP="0037635D">
            <w:pPr>
              <w:ind w:left="-2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is </w:t>
            </w:r>
            <w:r>
              <w:rPr>
                <w:rFonts w:ascii="Bookman Old Style" w:hAnsi="Bookman Old Style"/>
                <w:b/>
                <w:sz w:val="24"/>
                <w:szCs w:val="24"/>
              </w:rPr>
              <w:t>ambiguity</w:t>
            </w:r>
            <w:r>
              <w:rPr>
                <w:rFonts w:ascii="Bookman Old Style" w:hAnsi="Bookman Old Style"/>
                <w:sz w:val="24"/>
                <w:szCs w:val="24"/>
              </w:rPr>
              <w:t>?</w:t>
            </w:r>
          </w:p>
          <w:p w:rsidR="0037635D" w:rsidRPr="0037635D" w:rsidRDefault="0037635D" w:rsidP="0037635D">
            <w:pPr>
              <w:ind w:left="-20"/>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Default="0037635D" w:rsidP="0037635D">
            <w:pPr>
              <w:pStyle w:val="ListParagraph"/>
              <w:numPr>
                <w:ilvl w:val="0"/>
                <w:numId w:val="20"/>
              </w:numPr>
              <w:ind w:left="340"/>
              <w:rPr>
                <w:rFonts w:ascii="Bookman Old Style" w:hAnsi="Bookman Old Style"/>
                <w:sz w:val="24"/>
                <w:szCs w:val="24"/>
              </w:rPr>
            </w:pPr>
            <w:r>
              <w:rPr>
                <w:rFonts w:ascii="Bookman Old Style" w:hAnsi="Bookman Old Style"/>
                <w:sz w:val="24"/>
                <w:szCs w:val="24"/>
              </w:rPr>
              <w:t xml:space="preserve">What </w:t>
            </w:r>
            <w:r w:rsidR="00A734D1">
              <w:rPr>
                <w:rFonts w:ascii="Bookman Old Style" w:hAnsi="Bookman Old Style"/>
                <w:sz w:val="24"/>
                <w:szCs w:val="24"/>
              </w:rPr>
              <w:t>does</w:t>
            </w:r>
            <w:r>
              <w:rPr>
                <w:rFonts w:ascii="Bookman Old Style" w:hAnsi="Bookman Old Style"/>
                <w:sz w:val="24"/>
                <w:szCs w:val="24"/>
              </w:rPr>
              <w:t xml:space="preserve"> </w:t>
            </w:r>
            <w:r>
              <w:rPr>
                <w:rFonts w:ascii="Bookman Old Style" w:hAnsi="Bookman Old Style"/>
                <w:b/>
                <w:sz w:val="24"/>
                <w:szCs w:val="24"/>
              </w:rPr>
              <w:t>converse</w:t>
            </w:r>
            <w:r w:rsidR="00A734D1">
              <w:rPr>
                <w:rFonts w:ascii="Bookman Old Style" w:hAnsi="Bookman Old Style"/>
                <w:b/>
                <w:sz w:val="24"/>
                <w:szCs w:val="24"/>
              </w:rPr>
              <w:t xml:space="preserve"> </w:t>
            </w:r>
            <w:r w:rsidR="00A734D1">
              <w:rPr>
                <w:rFonts w:ascii="Bookman Old Style" w:hAnsi="Bookman Old Style"/>
                <w:sz w:val="24"/>
                <w:szCs w:val="24"/>
              </w:rPr>
              <w:t>mean</w:t>
            </w:r>
            <w:r>
              <w:rPr>
                <w:rFonts w:ascii="Bookman Old Style" w:hAnsi="Bookman Old Style"/>
                <w:sz w:val="24"/>
                <w:szCs w:val="24"/>
              </w:rPr>
              <w:t>?</w:t>
            </w:r>
          </w:p>
          <w:p w:rsidR="00A734D1" w:rsidRPr="00A734D1" w:rsidRDefault="00A734D1" w:rsidP="00A734D1">
            <w:pPr>
              <w:rPr>
                <w:rFonts w:ascii="Bookman Old Style" w:hAnsi="Bookman Old Style"/>
                <w:sz w:val="10"/>
                <w:szCs w:val="10"/>
              </w:rPr>
            </w:pP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bl>
    <w:p w:rsidR="00A734D1" w:rsidRDefault="00A734D1"/>
    <w:p w:rsidR="00A734D1" w:rsidRDefault="00A734D1"/>
    <w:p w:rsidR="00A734D1" w:rsidRDefault="00A734D1"/>
    <w:p w:rsidR="00A734D1" w:rsidRDefault="00A734D1"/>
    <w:p w:rsidR="00A734D1" w:rsidRDefault="00A734D1"/>
    <w:tbl>
      <w:tblPr>
        <w:tblStyle w:val="TableGrid"/>
        <w:tblW w:w="0" w:type="auto"/>
        <w:tblLook w:val="04A0"/>
      </w:tblPr>
      <w:tblGrid>
        <w:gridCol w:w="5495"/>
        <w:gridCol w:w="709"/>
        <w:gridCol w:w="708"/>
        <w:gridCol w:w="709"/>
        <w:gridCol w:w="7993"/>
      </w:tblGrid>
      <w:tr w:rsidR="00A734D1" w:rsidRPr="00D2566A" w:rsidTr="00A734D1">
        <w:tc>
          <w:tcPr>
            <w:tcW w:w="5495" w:type="dxa"/>
          </w:tcPr>
          <w:p w:rsidR="00A734D1" w:rsidRPr="00DA4EFD" w:rsidRDefault="00A734D1" w:rsidP="00A734D1">
            <w:pPr>
              <w:rPr>
                <w:rFonts w:ascii="Bookman Old Style" w:hAnsi="Bookman Old Style"/>
                <w:b/>
                <w:sz w:val="24"/>
                <w:szCs w:val="24"/>
              </w:rPr>
            </w:pPr>
            <w:r>
              <w:rPr>
                <w:rFonts w:ascii="Bookman Old Style" w:hAnsi="Bookman Old Style"/>
                <w:b/>
                <w:sz w:val="24"/>
                <w:szCs w:val="24"/>
              </w:rPr>
              <w:lastRenderedPageBreak/>
              <w:t>Knowledge/Specification</w:t>
            </w:r>
            <w:r w:rsidRPr="00DA4EFD">
              <w:rPr>
                <w:rFonts w:ascii="Bookman Old Style" w:hAnsi="Bookman Old Style"/>
                <w:b/>
                <w:sz w:val="24"/>
                <w:szCs w:val="24"/>
              </w:rPr>
              <w:t xml:space="preserve"> </w:t>
            </w:r>
            <w:r>
              <w:rPr>
                <w:rFonts w:ascii="Bookman Old Style" w:hAnsi="Bookman Old Style"/>
                <w:b/>
                <w:sz w:val="24"/>
                <w:szCs w:val="24"/>
              </w:rPr>
              <w:t xml:space="preserve"> (continued)</w:t>
            </w:r>
          </w:p>
        </w:tc>
        <w:tc>
          <w:tcPr>
            <w:tcW w:w="709" w:type="dxa"/>
          </w:tcPr>
          <w:p w:rsidR="00A734D1" w:rsidRPr="008438C1" w:rsidRDefault="00A734D1" w:rsidP="00A734D1">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A734D1" w:rsidRPr="008438C1" w:rsidRDefault="00A734D1" w:rsidP="00A734D1">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A734D1" w:rsidRPr="008438C1" w:rsidRDefault="00A734D1" w:rsidP="00A734D1">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A734D1" w:rsidRPr="00D2566A" w:rsidRDefault="00A734D1" w:rsidP="00A734D1">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37635D" w:rsidRPr="0098488F" w:rsidTr="0098488F">
        <w:tc>
          <w:tcPr>
            <w:tcW w:w="5495" w:type="dxa"/>
          </w:tcPr>
          <w:p w:rsidR="0037635D" w:rsidRDefault="0037635D" w:rsidP="0098488F">
            <w:pPr>
              <w:rPr>
                <w:rFonts w:ascii="Bookman Old Style" w:hAnsi="Bookman Old Style"/>
                <w:b/>
                <w:sz w:val="24"/>
                <w:szCs w:val="24"/>
              </w:rPr>
            </w:pPr>
            <w:r>
              <w:rPr>
                <w:rFonts w:ascii="Bookman Old Style" w:hAnsi="Bookman Old Style"/>
                <w:b/>
                <w:sz w:val="24"/>
                <w:szCs w:val="24"/>
              </w:rPr>
              <w:t>ANALYSIS</w:t>
            </w:r>
          </w:p>
        </w:tc>
        <w:tc>
          <w:tcPr>
            <w:tcW w:w="709" w:type="dxa"/>
          </w:tcPr>
          <w:p w:rsidR="0037635D" w:rsidRPr="008438C1" w:rsidRDefault="0037635D" w:rsidP="0098488F">
            <w:pPr>
              <w:rPr>
                <w:rFonts w:ascii="Bookman Old Style" w:hAnsi="Bookman Old Style"/>
                <w:b/>
                <w:color w:val="FF0000"/>
                <w:sz w:val="14"/>
                <w:szCs w:val="14"/>
              </w:rPr>
            </w:pPr>
          </w:p>
        </w:tc>
        <w:tc>
          <w:tcPr>
            <w:tcW w:w="708" w:type="dxa"/>
          </w:tcPr>
          <w:p w:rsidR="0037635D" w:rsidRPr="008438C1" w:rsidRDefault="0037635D" w:rsidP="0098488F">
            <w:pPr>
              <w:rPr>
                <w:rFonts w:ascii="Bookman Old Style" w:hAnsi="Bookman Old Style"/>
                <w:b/>
                <w:color w:val="FFFF00"/>
                <w:sz w:val="14"/>
                <w:szCs w:val="14"/>
              </w:rPr>
            </w:pPr>
          </w:p>
        </w:tc>
        <w:tc>
          <w:tcPr>
            <w:tcW w:w="709" w:type="dxa"/>
          </w:tcPr>
          <w:p w:rsidR="0037635D" w:rsidRPr="008438C1" w:rsidRDefault="0037635D" w:rsidP="0098488F">
            <w:pPr>
              <w:rPr>
                <w:rFonts w:ascii="Bookman Old Style" w:hAnsi="Bookman Old Style"/>
                <w:b/>
                <w:color w:val="00B050"/>
                <w:sz w:val="14"/>
                <w:szCs w:val="14"/>
              </w:rPr>
            </w:pPr>
          </w:p>
        </w:tc>
        <w:tc>
          <w:tcPr>
            <w:tcW w:w="7993" w:type="dxa"/>
          </w:tcPr>
          <w:p w:rsidR="0037635D" w:rsidRPr="00D2566A" w:rsidRDefault="0037635D" w:rsidP="0098488F">
            <w:pPr>
              <w:rPr>
                <w:rFonts w:ascii="Bookman Old Style" w:hAnsi="Bookman Old Style"/>
                <w:b/>
                <w:sz w:val="16"/>
                <w:szCs w:val="16"/>
              </w:rPr>
            </w:pPr>
          </w:p>
        </w:tc>
      </w:tr>
      <w:tr w:rsidR="0037635D" w:rsidRPr="0098488F" w:rsidTr="0098488F">
        <w:tc>
          <w:tcPr>
            <w:tcW w:w="5495" w:type="dxa"/>
          </w:tcPr>
          <w:p w:rsidR="0037635D" w:rsidRPr="0098488F" w:rsidRDefault="0037635D" w:rsidP="0098488F">
            <w:pPr>
              <w:pStyle w:val="ListParagraph"/>
              <w:numPr>
                <w:ilvl w:val="0"/>
                <w:numId w:val="11"/>
              </w:numPr>
              <w:ind w:left="340"/>
              <w:rPr>
                <w:rFonts w:ascii="Bookman Old Style" w:hAnsi="Bookman Old Style"/>
              </w:rPr>
            </w:pPr>
            <w:r>
              <w:rPr>
                <w:rFonts w:ascii="Bookman Old Style" w:hAnsi="Bookman Old Style"/>
              </w:rPr>
              <w:t xml:space="preserve">What is an </w:t>
            </w:r>
            <w:r w:rsidRPr="00361DD4">
              <w:rPr>
                <w:rFonts w:ascii="Bookman Old Style" w:hAnsi="Bookman Old Style"/>
                <w:b/>
              </w:rPr>
              <w:t>argument</w:t>
            </w:r>
            <w:r>
              <w:rPr>
                <w:rFonts w:ascii="Bookman Old Style" w:hAnsi="Bookman Old Style"/>
              </w:rPr>
              <w:t>?</w:t>
            </w:r>
          </w:p>
          <w:p w:rsidR="0037635D" w:rsidRPr="00B71948" w:rsidRDefault="0037635D" w:rsidP="0098488F">
            <w:pPr>
              <w:pStyle w:val="ListParagraph"/>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98488F">
            <w:pPr>
              <w:pStyle w:val="ListParagraph"/>
              <w:numPr>
                <w:ilvl w:val="0"/>
                <w:numId w:val="11"/>
              </w:numPr>
              <w:ind w:left="340"/>
              <w:rPr>
                <w:rFonts w:ascii="Bookman Old Style" w:hAnsi="Bookman Old Style"/>
              </w:rPr>
            </w:pPr>
            <w:r>
              <w:rPr>
                <w:rFonts w:ascii="Bookman Old Style" w:hAnsi="Bookman Old Style"/>
              </w:rPr>
              <w:t xml:space="preserve">What is a </w:t>
            </w:r>
            <w:r w:rsidRPr="00361DD4">
              <w:rPr>
                <w:rFonts w:ascii="Bookman Old Style" w:hAnsi="Bookman Old Style"/>
                <w:b/>
              </w:rPr>
              <w:t>claim</w:t>
            </w:r>
            <w:r>
              <w:rPr>
                <w:rFonts w:ascii="Bookman Old Style" w:hAnsi="Bookman Old Style"/>
              </w:rPr>
              <w:t xml:space="preserve"> or </w:t>
            </w:r>
            <w:r w:rsidRPr="00361DD4">
              <w:rPr>
                <w:rFonts w:ascii="Bookman Old Style" w:hAnsi="Bookman Old Style"/>
                <w:b/>
              </w:rPr>
              <w:t>statement</w:t>
            </w:r>
            <w:r>
              <w:rPr>
                <w:rFonts w:ascii="Bookman Old Style" w:hAnsi="Bookman Old Style"/>
              </w:rPr>
              <w:t>?</w:t>
            </w:r>
          </w:p>
          <w:p w:rsidR="0037635D" w:rsidRPr="0098488F" w:rsidRDefault="0037635D" w:rsidP="0098488F">
            <w:pPr>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98488F">
            <w:pPr>
              <w:pStyle w:val="ListParagraph"/>
              <w:numPr>
                <w:ilvl w:val="0"/>
                <w:numId w:val="12"/>
              </w:numPr>
              <w:ind w:left="340"/>
              <w:rPr>
                <w:rFonts w:ascii="Bookman Old Style" w:hAnsi="Bookman Old Style"/>
              </w:rPr>
            </w:pPr>
            <w:r>
              <w:rPr>
                <w:rFonts w:ascii="Bookman Old Style" w:hAnsi="Bookman Old Style"/>
              </w:rPr>
              <w:t xml:space="preserve">What </w:t>
            </w:r>
            <w:r w:rsidRPr="00361DD4">
              <w:rPr>
                <w:rFonts w:ascii="Bookman Old Style" w:hAnsi="Bookman Old Style"/>
                <w:b/>
              </w:rPr>
              <w:t>parts</w:t>
            </w:r>
            <w:r>
              <w:rPr>
                <w:rFonts w:ascii="Bookman Old Style" w:hAnsi="Bookman Old Style"/>
              </w:rPr>
              <w:t xml:space="preserve">, </w:t>
            </w:r>
            <w:r w:rsidRPr="00361DD4">
              <w:rPr>
                <w:rFonts w:ascii="Bookman Old Style" w:hAnsi="Bookman Old Style"/>
                <w:b/>
              </w:rPr>
              <w:t>elements</w:t>
            </w:r>
            <w:r>
              <w:rPr>
                <w:rFonts w:ascii="Bookman Old Style" w:hAnsi="Bookman Old Style"/>
              </w:rPr>
              <w:t xml:space="preserve"> or </w:t>
            </w:r>
            <w:r w:rsidRPr="00361DD4">
              <w:rPr>
                <w:rFonts w:ascii="Bookman Old Style" w:hAnsi="Bookman Old Style"/>
                <w:b/>
              </w:rPr>
              <w:t>constituents</w:t>
            </w:r>
            <w:r>
              <w:rPr>
                <w:rFonts w:ascii="Bookman Old Style" w:hAnsi="Bookman Old Style"/>
              </w:rPr>
              <w:t xml:space="preserve"> </w:t>
            </w:r>
            <w:r w:rsidRPr="00361DD4">
              <w:rPr>
                <w:rFonts w:ascii="Bookman Old Style" w:hAnsi="Bookman Old Style"/>
              </w:rPr>
              <w:t>can</w:t>
            </w:r>
            <w:r>
              <w:rPr>
                <w:rFonts w:ascii="Bookman Old Style" w:hAnsi="Bookman Old Style"/>
              </w:rPr>
              <w:t xml:space="preserve"> an argument be broken down into?</w:t>
            </w:r>
          </w:p>
          <w:p w:rsidR="0037635D" w:rsidRPr="00361DD4" w:rsidRDefault="0037635D" w:rsidP="0098488F">
            <w:pPr>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98488F">
            <w:pPr>
              <w:pStyle w:val="ListParagraph"/>
              <w:numPr>
                <w:ilvl w:val="0"/>
                <w:numId w:val="13"/>
              </w:numPr>
              <w:ind w:left="340"/>
              <w:rPr>
                <w:rFonts w:ascii="Bookman Old Style" w:hAnsi="Bookman Old Style"/>
              </w:rPr>
            </w:pPr>
            <w:r>
              <w:rPr>
                <w:rFonts w:ascii="Bookman Old Style" w:hAnsi="Bookman Old Style"/>
              </w:rPr>
              <w:t xml:space="preserve">UNIT 1: What is a </w:t>
            </w:r>
            <w:r w:rsidRPr="00361DD4">
              <w:rPr>
                <w:rFonts w:ascii="Bookman Old Style" w:hAnsi="Bookman Old Style"/>
                <w:b/>
              </w:rPr>
              <w:t>reason</w:t>
            </w:r>
            <w:r>
              <w:rPr>
                <w:rFonts w:ascii="Bookman Old Style" w:hAnsi="Bookman Old Style"/>
              </w:rPr>
              <w:t xml:space="preserve">, </w:t>
            </w:r>
            <w:r>
              <w:rPr>
                <w:rFonts w:ascii="Bookman Old Style" w:hAnsi="Bookman Old Style"/>
                <w:b/>
              </w:rPr>
              <w:t>conclusion</w:t>
            </w:r>
            <w:r>
              <w:rPr>
                <w:rFonts w:ascii="Bookman Old Style" w:hAnsi="Bookman Old Style"/>
              </w:rPr>
              <w:t xml:space="preserve">, </w:t>
            </w:r>
            <w:r>
              <w:rPr>
                <w:rFonts w:ascii="Bookman Old Style" w:hAnsi="Bookman Old Style"/>
                <w:b/>
              </w:rPr>
              <w:t>intermediate conclusion</w:t>
            </w:r>
            <w:r>
              <w:rPr>
                <w:rFonts w:ascii="Bookman Old Style" w:hAnsi="Bookman Old Style"/>
              </w:rPr>
              <w:t xml:space="preserve">, </w:t>
            </w:r>
            <w:r>
              <w:rPr>
                <w:rFonts w:ascii="Bookman Old Style" w:hAnsi="Bookman Old Style"/>
                <w:b/>
              </w:rPr>
              <w:t>evidence</w:t>
            </w:r>
            <w:r>
              <w:rPr>
                <w:rFonts w:ascii="Bookman Old Style" w:hAnsi="Bookman Old Style"/>
              </w:rPr>
              <w:t xml:space="preserve">, </w:t>
            </w:r>
            <w:r>
              <w:rPr>
                <w:rFonts w:ascii="Bookman Old Style" w:hAnsi="Bookman Old Style"/>
                <w:b/>
              </w:rPr>
              <w:t>example</w:t>
            </w:r>
            <w:r>
              <w:rPr>
                <w:rFonts w:ascii="Bookman Old Style" w:hAnsi="Bookman Old Style"/>
              </w:rPr>
              <w:t xml:space="preserve">, </w:t>
            </w:r>
            <w:r>
              <w:rPr>
                <w:rFonts w:ascii="Bookman Old Style" w:hAnsi="Bookman Old Style"/>
                <w:b/>
              </w:rPr>
              <w:t>counter-assertion</w:t>
            </w:r>
            <w:r>
              <w:rPr>
                <w:rFonts w:ascii="Bookman Old Style" w:hAnsi="Bookman Old Style"/>
              </w:rPr>
              <w:t xml:space="preserve">, </w:t>
            </w:r>
            <w:r>
              <w:rPr>
                <w:rFonts w:ascii="Bookman Old Style" w:hAnsi="Bookman Old Style"/>
                <w:b/>
              </w:rPr>
              <w:t>counter-argument</w:t>
            </w:r>
            <w:r>
              <w:rPr>
                <w:rFonts w:ascii="Bookman Old Style" w:hAnsi="Bookman Old Style"/>
              </w:rPr>
              <w:t xml:space="preserve">, </w:t>
            </w:r>
            <w:r>
              <w:rPr>
                <w:rFonts w:ascii="Bookman Old Style" w:hAnsi="Bookman Old Style"/>
                <w:b/>
              </w:rPr>
              <w:t>hypothetical reasoning</w:t>
            </w:r>
            <w:r>
              <w:rPr>
                <w:rFonts w:ascii="Bookman Old Style" w:hAnsi="Bookman Old Style"/>
              </w:rPr>
              <w:t xml:space="preserve"> and </w:t>
            </w:r>
            <w:r>
              <w:rPr>
                <w:rFonts w:ascii="Bookman Old Style" w:hAnsi="Bookman Old Style"/>
                <w:b/>
              </w:rPr>
              <w:t>assumption</w:t>
            </w:r>
            <w:r>
              <w:rPr>
                <w:rFonts w:ascii="Bookman Old Style" w:hAnsi="Bookman Old Style"/>
              </w:rPr>
              <w:t xml:space="preserve">? </w:t>
            </w:r>
          </w:p>
          <w:p w:rsidR="0037635D" w:rsidRPr="0098488F" w:rsidRDefault="0037635D" w:rsidP="0098488F">
            <w:pPr>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98488F">
            <w:pPr>
              <w:pStyle w:val="ListParagraph"/>
              <w:numPr>
                <w:ilvl w:val="0"/>
                <w:numId w:val="13"/>
              </w:numPr>
              <w:ind w:left="340"/>
              <w:rPr>
                <w:rFonts w:ascii="Bookman Old Style" w:hAnsi="Bookman Old Style"/>
              </w:rPr>
            </w:pPr>
            <w:r>
              <w:rPr>
                <w:rFonts w:ascii="Bookman Old Style" w:hAnsi="Bookman Old Style"/>
              </w:rPr>
              <w:t xml:space="preserve">What is an </w:t>
            </w:r>
            <w:r>
              <w:rPr>
                <w:rFonts w:ascii="Bookman Old Style" w:hAnsi="Bookman Old Style"/>
                <w:b/>
              </w:rPr>
              <w:t>analogy</w:t>
            </w:r>
            <w:r>
              <w:rPr>
                <w:rFonts w:ascii="Bookman Old Style" w:hAnsi="Bookman Old Style"/>
              </w:rPr>
              <w:t>?</w:t>
            </w:r>
          </w:p>
          <w:p w:rsidR="0037635D" w:rsidRPr="0098488F" w:rsidRDefault="0037635D" w:rsidP="0098488F">
            <w:pPr>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98488F">
            <w:pPr>
              <w:pStyle w:val="ListParagraph"/>
              <w:numPr>
                <w:ilvl w:val="0"/>
                <w:numId w:val="13"/>
              </w:numPr>
              <w:ind w:left="340"/>
              <w:rPr>
                <w:rFonts w:ascii="Bookman Old Style" w:hAnsi="Bookman Old Style"/>
              </w:rPr>
            </w:pPr>
            <w:r>
              <w:rPr>
                <w:rFonts w:ascii="Bookman Old Style" w:hAnsi="Bookman Old Style"/>
              </w:rPr>
              <w:t xml:space="preserve">What is a </w:t>
            </w:r>
            <w:r>
              <w:rPr>
                <w:rFonts w:ascii="Bookman Old Style" w:hAnsi="Bookman Old Style"/>
                <w:b/>
              </w:rPr>
              <w:t>principle</w:t>
            </w:r>
            <w:r>
              <w:rPr>
                <w:rFonts w:ascii="Bookman Old Style" w:hAnsi="Bookman Old Style"/>
              </w:rPr>
              <w:t>?</w:t>
            </w:r>
          </w:p>
          <w:p w:rsidR="0037635D" w:rsidRPr="00361DD4" w:rsidRDefault="0037635D" w:rsidP="00361DD4">
            <w:pPr>
              <w:pStyle w:val="ListParagraph"/>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361DD4">
            <w:pPr>
              <w:pStyle w:val="ListParagraph"/>
              <w:numPr>
                <w:ilvl w:val="0"/>
                <w:numId w:val="13"/>
              </w:numPr>
              <w:ind w:left="340"/>
              <w:rPr>
                <w:rFonts w:ascii="Bookman Old Style" w:hAnsi="Bookman Old Style"/>
              </w:rPr>
            </w:pPr>
            <w:r>
              <w:rPr>
                <w:rFonts w:ascii="Bookman Old Style" w:hAnsi="Bookman Old Style"/>
              </w:rPr>
              <w:t xml:space="preserve">What are the main </w:t>
            </w:r>
            <w:r w:rsidRPr="00361DD4">
              <w:rPr>
                <w:rFonts w:ascii="Bookman Old Style" w:hAnsi="Bookman Old Style"/>
                <w:b/>
              </w:rPr>
              <w:t>argument indicators</w:t>
            </w:r>
            <w:r>
              <w:rPr>
                <w:rFonts w:ascii="Bookman Old Style" w:hAnsi="Bookman Old Style"/>
              </w:rPr>
              <w:t xml:space="preserve"> for the different parts of an argument?</w:t>
            </w:r>
          </w:p>
          <w:p w:rsidR="0037635D" w:rsidRPr="00361DD4" w:rsidRDefault="0037635D" w:rsidP="00361DD4">
            <w:pPr>
              <w:pStyle w:val="ListParagraph"/>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Pr="00BD27C8" w:rsidRDefault="0037635D" w:rsidP="00361DD4">
            <w:pPr>
              <w:rPr>
                <w:rFonts w:ascii="Bookman Old Style" w:hAnsi="Bookman Old Style"/>
                <w:b/>
                <w:sz w:val="24"/>
                <w:szCs w:val="24"/>
              </w:rPr>
            </w:pPr>
            <w:r w:rsidRPr="00BD27C8">
              <w:rPr>
                <w:rFonts w:ascii="Bookman Old Style" w:hAnsi="Bookman Old Style"/>
                <w:b/>
                <w:sz w:val="24"/>
                <w:szCs w:val="24"/>
              </w:rPr>
              <w:t>EVALUATION</w:t>
            </w: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What makes </w:t>
            </w:r>
            <w:r>
              <w:rPr>
                <w:rFonts w:ascii="Bookman Old Style" w:hAnsi="Bookman Old Style"/>
                <w:b/>
              </w:rPr>
              <w:t>evidence</w:t>
            </w:r>
            <w:r>
              <w:rPr>
                <w:rFonts w:ascii="Bookman Old Style" w:hAnsi="Bookman Old Style"/>
              </w:rPr>
              <w:t xml:space="preserve"> </w:t>
            </w:r>
            <w:r w:rsidRPr="00361DD4">
              <w:rPr>
                <w:rFonts w:ascii="Bookman Old Style" w:hAnsi="Bookman Old Style"/>
                <w:b/>
              </w:rPr>
              <w:t>strong or weak</w:t>
            </w:r>
            <w:r>
              <w:rPr>
                <w:rFonts w:ascii="Bookman Old Style" w:hAnsi="Bookman Old Style"/>
              </w:rPr>
              <w:t>?</w:t>
            </w:r>
          </w:p>
          <w:p w:rsidR="0037635D" w:rsidRPr="00361DD4" w:rsidRDefault="0037635D" w:rsidP="00361DD4">
            <w:pPr>
              <w:ind w:left="-2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When is evidence </w:t>
            </w:r>
            <w:r w:rsidRPr="00361DD4">
              <w:rPr>
                <w:rFonts w:ascii="Bookman Old Style" w:hAnsi="Bookman Old Style"/>
                <w:b/>
              </w:rPr>
              <w:t>representative</w:t>
            </w:r>
            <w:r>
              <w:rPr>
                <w:rFonts w:ascii="Bookman Old Style" w:hAnsi="Bookman Old Style"/>
              </w:rPr>
              <w:t xml:space="preserve"> or not?</w:t>
            </w:r>
          </w:p>
          <w:p w:rsidR="0037635D" w:rsidRPr="00361DD4" w:rsidRDefault="0037635D" w:rsidP="00361DD4">
            <w:pPr>
              <w:ind w:left="-2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When is the </w:t>
            </w:r>
            <w:r w:rsidRPr="00361DD4">
              <w:rPr>
                <w:rFonts w:ascii="Bookman Old Style" w:hAnsi="Bookman Old Style"/>
                <w:b/>
              </w:rPr>
              <w:t>sample size</w:t>
            </w:r>
            <w:r>
              <w:rPr>
                <w:rFonts w:ascii="Bookman Old Style" w:hAnsi="Bookman Old Style"/>
              </w:rPr>
              <w:t xml:space="preserve"> large enough?</w:t>
            </w:r>
          </w:p>
          <w:p w:rsidR="0037635D" w:rsidRPr="00361DD4" w:rsidRDefault="0037635D" w:rsidP="00361DD4">
            <w:pPr>
              <w:pStyle w:val="ListParagraph"/>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When is evidence </w:t>
            </w:r>
            <w:r w:rsidRPr="00361DD4">
              <w:rPr>
                <w:rFonts w:ascii="Bookman Old Style" w:hAnsi="Bookman Old Style"/>
                <w:b/>
              </w:rPr>
              <w:t>ambiguous</w:t>
            </w:r>
            <w:r>
              <w:rPr>
                <w:rFonts w:ascii="Bookman Old Style" w:hAnsi="Bookman Old Style"/>
              </w:rPr>
              <w:t xml:space="preserve"> or </w:t>
            </w:r>
            <w:r w:rsidRPr="00361DD4">
              <w:rPr>
                <w:rFonts w:ascii="Bookman Old Style" w:hAnsi="Bookman Old Style"/>
                <w:b/>
              </w:rPr>
              <w:t>unclear</w:t>
            </w:r>
            <w:r>
              <w:rPr>
                <w:rFonts w:ascii="Bookman Old Style" w:hAnsi="Bookman Old Style"/>
              </w:rPr>
              <w:t>?</w:t>
            </w:r>
          </w:p>
          <w:p w:rsidR="0037635D" w:rsidRPr="00361DD4" w:rsidRDefault="0037635D" w:rsidP="00361DD4">
            <w:pPr>
              <w:pStyle w:val="ListParagraph"/>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Why does it matter </w:t>
            </w:r>
            <w:r w:rsidRPr="00361DD4">
              <w:rPr>
                <w:rFonts w:ascii="Bookman Old Style" w:hAnsi="Bookman Old Style"/>
                <w:b/>
              </w:rPr>
              <w:t>how</w:t>
            </w:r>
            <w:r>
              <w:rPr>
                <w:rFonts w:ascii="Bookman Old Style" w:hAnsi="Bookman Old Style"/>
              </w:rPr>
              <w:t xml:space="preserve"> </w:t>
            </w:r>
            <w:r w:rsidRPr="00361DD4">
              <w:rPr>
                <w:rFonts w:ascii="Bookman Old Style" w:hAnsi="Bookman Old Style"/>
                <w:b/>
              </w:rPr>
              <w:t>and</w:t>
            </w:r>
            <w:r>
              <w:rPr>
                <w:rFonts w:ascii="Bookman Old Style" w:hAnsi="Bookman Old Style"/>
              </w:rPr>
              <w:t xml:space="preserve"> </w:t>
            </w:r>
            <w:r w:rsidRPr="00361DD4">
              <w:rPr>
                <w:rFonts w:ascii="Bookman Old Style" w:hAnsi="Bookman Old Style"/>
                <w:b/>
              </w:rPr>
              <w:t>when</w:t>
            </w:r>
            <w:r>
              <w:rPr>
                <w:rFonts w:ascii="Bookman Old Style" w:hAnsi="Bookman Old Style"/>
              </w:rPr>
              <w:t xml:space="preserve"> </w:t>
            </w:r>
            <w:r w:rsidRPr="00361DD4">
              <w:rPr>
                <w:rFonts w:ascii="Bookman Old Style" w:hAnsi="Bookman Old Style"/>
                <w:b/>
              </w:rPr>
              <w:t>evidence</w:t>
            </w:r>
            <w:r>
              <w:rPr>
                <w:rFonts w:ascii="Bookman Old Style" w:hAnsi="Bookman Old Style"/>
              </w:rPr>
              <w:t xml:space="preserve"> </w:t>
            </w:r>
            <w:r w:rsidRPr="00361DD4">
              <w:rPr>
                <w:rFonts w:ascii="Bookman Old Style" w:hAnsi="Bookman Old Style"/>
                <w:b/>
              </w:rPr>
              <w:t>was</w:t>
            </w:r>
            <w:r>
              <w:rPr>
                <w:rFonts w:ascii="Bookman Old Style" w:hAnsi="Bookman Old Style"/>
              </w:rPr>
              <w:t xml:space="preserve"> </w:t>
            </w:r>
            <w:r w:rsidRPr="00361DD4">
              <w:rPr>
                <w:rFonts w:ascii="Bookman Old Style" w:hAnsi="Bookman Old Style"/>
                <w:b/>
              </w:rPr>
              <w:t>collected</w:t>
            </w:r>
            <w:r>
              <w:rPr>
                <w:rFonts w:ascii="Bookman Old Style" w:hAnsi="Bookman Old Style"/>
              </w:rPr>
              <w:t>?</w:t>
            </w:r>
          </w:p>
          <w:p w:rsidR="0037635D" w:rsidRPr="00361DD4" w:rsidRDefault="0037635D" w:rsidP="00361DD4">
            <w:pPr>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What does it mean for evidence to have </w:t>
            </w:r>
            <w:r w:rsidRPr="00361DD4">
              <w:rPr>
                <w:rFonts w:ascii="Bookman Old Style" w:hAnsi="Bookman Old Style"/>
                <w:b/>
              </w:rPr>
              <w:t>alternative interpretations</w:t>
            </w:r>
            <w:r>
              <w:rPr>
                <w:rFonts w:ascii="Bookman Old Style" w:hAnsi="Bookman Old Style"/>
              </w:rPr>
              <w:t>?</w:t>
            </w:r>
          </w:p>
          <w:p w:rsidR="0037635D" w:rsidRPr="00361DD4" w:rsidRDefault="0037635D" w:rsidP="00361DD4">
            <w:pPr>
              <w:pStyle w:val="ListParagraph"/>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What makes an </w:t>
            </w:r>
            <w:r w:rsidRPr="00361DD4">
              <w:rPr>
                <w:rFonts w:ascii="Bookman Old Style" w:hAnsi="Bookman Old Style"/>
                <w:b/>
              </w:rPr>
              <w:t>argument strong or weak</w:t>
            </w:r>
            <w:r>
              <w:rPr>
                <w:rFonts w:ascii="Bookman Old Style" w:hAnsi="Bookman Old Style"/>
              </w:rPr>
              <w:t>?</w:t>
            </w:r>
          </w:p>
          <w:p w:rsidR="0037635D" w:rsidRPr="00361DD4" w:rsidRDefault="0037635D" w:rsidP="00361DD4">
            <w:pPr>
              <w:pStyle w:val="ListParagraph"/>
              <w:ind w:left="340"/>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r w:rsidR="0037635D" w:rsidRPr="0098488F" w:rsidTr="0098488F">
        <w:tc>
          <w:tcPr>
            <w:tcW w:w="5495" w:type="dxa"/>
          </w:tcPr>
          <w:p w:rsidR="0037635D" w:rsidRDefault="0037635D" w:rsidP="00AD0AAD">
            <w:pPr>
              <w:pStyle w:val="ListParagraph"/>
              <w:numPr>
                <w:ilvl w:val="0"/>
                <w:numId w:val="17"/>
              </w:numPr>
              <w:ind w:left="340"/>
              <w:rPr>
                <w:rFonts w:ascii="Bookman Old Style" w:hAnsi="Bookman Old Style"/>
              </w:rPr>
            </w:pPr>
            <w:r>
              <w:rPr>
                <w:rFonts w:ascii="Bookman Old Style" w:hAnsi="Bookman Old Style"/>
              </w:rPr>
              <w:t xml:space="preserve">What makes a reason </w:t>
            </w:r>
            <w:r w:rsidRPr="00361DD4">
              <w:rPr>
                <w:rFonts w:ascii="Bookman Old Style" w:hAnsi="Bookman Old Style"/>
                <w:b/>
              </w:rPr>
              <w:t>plausible</w:t>
            </w:r>
            <w:r w:rsidRPr="00DA2FF6">
              <w:rPr>
                <w:rFonts w:ascii="Bookman Old Style" w:hAnsi="Bookman Old Style"/>
              </w:rPr>
              <w:t>,</w:t>
            </w:r>
            <w:r>
              <w:rPr>
                <w:rFonts w:ascii="Bookman Old Style" w:hAnsi="Bookman Old Style"/>
                <w:b/>
              </w:rPr>
              <w:t xml:space="preserve"> relevant </w:t>
            </w:r>
            <w:r w:rsidRPr="00DA2FF6">
              <w:rPr>
                <w:rFonts w:ascii="Bookman Old Style" w:hAnsi="Bookman Old Style"/>
              </w:rPr>
              <w:t>or</w:t>
            </w:r>
            <w:r>
              <w:rPr>
                <w:rFonts w:ascii="Bookman Old Style" w:hAnsi="Bookman Old Style"/>
                <w:b/>
              </w:rPr>
              <w:t xml:space="preserve"> strong</w:t>
            </w:r>
            <w:r>
              <w:rPr>
                <w:rFonts w:ascii="Bookman Old Style" w:hAnsi="Bookman Old Style"/>
              </w:rPr>
              <w:t>?</w:t>
            </w:r>
          </w:p>
          <w:p w:rsidR="0037635D" w:rsidRPr="00361DD4" w:rsidRDefault="0037635D" w:rsidP="00361DD4">
            <w:pPr>
              <w:rPr>
                <w:rFonts w:ascii="Bookman Old Style" w:hAnsi="Bookman Old Style"/>
                <w:sz w:val="10"/>
                <w:szCs w:val="10"/>
              </w:rPr>
            </w:pPr>
          </w:p>
        </w:tc>
        <w:tc>
          <w:tcPr>
            <w:tcW w:w="709" w:type="dxa"/>
          </w:tcPr>
          <w:p w:rsidR="0037635D" w:rsidRPr="0098488F" w:rsidRDefault="0037635D" w:rsidP="0098488F">
            <w:pPr>
              <w:rPr>
                <w:rFonts w:ascii="Bookman Old Style" w:hAnsi="Bookman Old Style"/>
              </w:rPr>
            </w:pPr>
          </w:p>
        </w:tc>
        <w:tc>
          <w:tcPr>
            <w:tcW w:w="708" w:type="dxa"/>
          </w:tcPr>
          <w:p w:rsidR="0037635D" w:rsidRPr="0098488F" w:rsidRDefault="0037635D" w:rsidP="0098488F">
            <w:pPr>
              <w:rPr>
                <w:rFonts w:ascii="Bookman Old Style" w:hAnsi="Bookman Old Style"/>
              </w:rPr>
            </w:pPr>
          </w:p>
        </w:tc>
        <w:tc>
          <w:tcPr>
            <w:tcW w:w="709" w:type="dxa"/>
          </w:tcPr>
          <w:p w:rsidR="0037635D" w:rsidRPr="0098488F" w:rsidRDefault="0037635D" w:rsidP="0098488F">
            <w:pPr>
              <w:rPr>
                <w:rFonts w:ascii="Bookman Old Style" w:hAnsi="Bookman Old Style"/>
              </w:rPr>
            </w:pPr>
          </w:p>
        </w:tc>
        <w:tc>
          <w:tcPr>
            <w:tcW w:w="7993" w:type="dxa"/>
          </w:tcPr>
          <w:p w:rsidR="0037635D" w:rsidRPr="0098488F" w:rsidRDefault="0037635D" w:rsidP="0098488F">
            <w:pPr>
              <w:rPr>
                <w:rFonts w:ascii="Bookman Old Style" w:hAnsi="Bookman Old Style"/>
              </w:rPr>
            </w:pPr>
          </w:p>
        </w:tc>
      </w:tr>
    </w:tbl>
    <w:p w:rsidR="00A734D1" w:rsidRDefault="00A734D1"/>
    <w:p w:rsidR="00A734D1" w:rsidRDefault="00A734D1"/>
    <w:tbl>
      <w:tblPr>
        <w:tblStyle w:val="TableGrid"/>
        <w:tblW w:w="0" w:type="auto"/>
        <w:tblLook w:val="04A0"/>
      </w:tblPr>
      <w:tblGrid>
        <w:gridCol w:w="5495"/>
        <w:gridCol w:w="709"/>
        <w:gridCol w:w="708"/>
        <w:gridCol w:w="709"/>
        <w:gridCol w:w="7993"/>
      </w:tblGrid>
      <w:tr w:rsidR="0037635D" w:rsidRPr="0098488F" w:rsidTr="00DA2FF6">
        <w:tc>
          <w:tcPr>
            <w:tcW w:w="5495" w:type="dxa"/>
          </w:tcPr>
          <w:p w:rsidR="0037635D" w:rsidRPr="00DA4EFD" w:rsidRDefault="0037635D" w:rsidP="00DA2FF6">
            <w:pPr>
              <w:rPr>
                <w:rFonts w:ascii="Bookman Old Style" w:hAnsi="Bookman Old Style"/>
                <w:b/>
                <w:sz w:val="24"/>
                <w:szCs w:val="24"/>
              </w:rPr>
            </w:pPr>
            <w:r>
              <w:rPr>
                <w:rFonts w:ascii="Bookman Old Style" w:hAnsi="Bookman Old Style"/>
                <w:b/>
                <w:sz w:val="24"/>
                <w:szCs w:val="24"/>
              </w:rPr>
              <w:lastRenderedPageBreak/>
              <w:t>Knowledge/Specification (continued)</w:t>
            </w:r>
            <w:r w:rsidRPr="00DA4EFD">
              <w:rPr>
                <w:rFonts w:ascii="Bookman Old Style" w:hAnsi="Bookman Old Style"/>
                <w:b/>
                <w:sz w:val="24"/>
                <w:szCs w:val="24"/>
              </w:rPr>
              <w:t xml:space="preserve"> </w:t>
            </w:r>
            <w:r>
              <w:rPr>
                <w:rFonts w:ascii="Bookman Old Style" w:hAnsi="Bookman Old Style"/>
                <w:b/>
                <w:sz w:val="24"/>
                <w:szCs w:val="24"/>
              </w:rPr>
              <w:t xml:space="preserve"> </w:t>
            </w:r>
          </w:p>
        </w:tc>
        <w:tc>
          <w:tcPr>
            <w:tcW w:w="709" w:type="dxa"/>
          </w:tcPr>
          <w:p w:rsidR="0037635D" w:rsidRPr="008438C1" w:rsidRDefault="0037635D" w:rsidP="00DA2FF6">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37635D" w:rsidRPr="008438C1" w:rsidRDefault="0037635D" w:rsidP="00DA2FF6">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37635D" w:rsidRPr="008438C1" w:rsidRDefault="0037635D" w:rsidP="00DA2FF6">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37635D" w:rsidRPr="00D2566A" w:rsidRDefault="0037635D" w:rsidP="00DA2FF6">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37635D" w:rsidRPr="0098488F" w:rsidTr="00DA2FF6">
        <w:tc>
          <w:tcPr>
            <w:tcW w:w="5495" w:type="dxa"/>
          </w:tcPr>
          <w:p w:rsidR="0037635D" w:rsidRDefault="00A734D1" w:rsidP="00DA2FF6">
            <w:pPr>
              <w:rPr>
                <w:rFonts w:ascii="Bookman Old Style" w:hAnsi="Bookman Old Style"/>
                <w:b/>
                <w:sz w:val="24"/>
                <w:szCs w:val="24"/>
              </w:rPr>
            </w:pPr>
            <w:r>
              <w:rPr>
                <w:rFonts w:ascii="Bookman Old Style" w:hAnsi="Bookman Old Style"/>
                <w:b/>
                <w:sz w:val="24"/>
                <w:szCs w:val="24"/>
              </w:rPr>
              <w:t>EVALUATION (continued)</w:t>
            </w:r>
          </w:p>
        </w:tc>
        <w:tc>
          <w:tcPr>
            <w:tcW w:w="709" w:type="dxa"/>
          </w:tcPr>
          <w:p w:rsidR="0037635D" w:rsidRPr="008438C1" w:rsidRDefault="0037635D" w:rsidP="00DA2FF6">
            <w:pPr>
              <w:rPr>
                <w:rFonts w:ascii="Bookman Old Style" w:hAnsi="Bookman Old Style"/>
                <w:b/>
                <w:color w:val="FF0000"/>
                <w:sz w:val="14"/>
                <w:szCs w:val="14"/>
              </w:rPr>
            </w:pPr>
          </w:p>
        </w:tc>
        <w:tc>
          <w:tcPr>
            <w:tcW w:w="708" w:type="dxa"/>
          </w:tcPr>
          <w:p w:rsidR="0037635D" w:rsidRPr="008438C1" w:rsidRDefault="0037635D" w:rsidP="00DA2FF6">
            <w:pPr>
              <w:rPr>
                <w:rFonts w:ascii="Bookman Old Style" w:hAnsi="Bookman Old Style"/>
                <w:b/>
                <w:color w:val="FFFF00"/>
                <w:sz w:val="14"/>
                <w:szCs w:val="14"/>
              </w:rPr>
            </w:pPr>
          </w:p>
        </w:tc>
        <w:tc>
          <w:tcPr>
            <w:tcW w:w="709" w:type="dxa"/>
          </w:tcPr>
          <w:p w:rsidR="0037635D" w:rsidRPr="008438C1" w:rsidRDefault="0037635D" w:rsidP="00DA2FF6">
            <w:pPr>
              <w:rPr>
                <w:rFonts w:ascii="Bookman Old Style" w:hAnsi="Bookman Old Style"/>
                <w:b/>
                <w:color w:val="00B050"/>
                <w:sz w:val="14"/>
                <w:szCs w:val="14"/>
              </w:rPr>
            </w:pPr>
          </w:p>
        </w:tc>
        <w:tc>
          <w:tcPr>
            <w:tcW w:w="7993" w:type="dxa"/>
          </w:tcPr>
          <w:p w:rsidR="0037635D" w:rsidRPr="00D2566A" w:rsidRDefault="0037635D" w:rsidP="00DA2FF6">
            <w:pPr>
              <w:rPr>
                <w:rFonts w:ascii="Bookman Old Style" w:hAnsi="Bookman Old Style"/>
                <w:b/>
                <w:sz w:val="16"/>
                <w:szCs w:val="16"/>
              </w:rPr>
            </w:pPr>
          </w:p>
        </w:tc>
      </w:tr>
      <w:tr w:rsidR="0037635D" w:rsidRPr="0098488F" w:rsidTr="00DA2FF6">
        <w:tc>
          <w:tcPr>
            <w:tcW w:w="5495" w:type="dxa"/>
          </w:tcPr>
          <w:p w:rsidR="0037635D" w:rsidRPr="0098488F" w:rsidRDefault="0037635D" w:rsidP="00A734D1">
            <w:pPr>
              <w:pStyle w:val="ListParagraph"/>
              <w:numPr>
                <w:ilvl w:val="0"/>
                <w:numId w:val="21"/>
              </w:numPr>
              <w:ind w:left="340"/>
              <w:rPr>
                <w:rFonts w:ascii="Bookman Old Style" w:hAnsi="Bookman Old Style"/>
              </w:rPr>
            </w:pPr>
            <w:r>
              <w:rPr>
                <w:rFonts w:ascii="Bookman Old Style" w:hAnsi="Bookman Old Style"/>
              </w:rPr>
              <w:t xml:space="preserve">What is </w:t>
            </w:r>
            <w:r w:rsidR="00A734D1">
              <w:rPr>
                <w:rFonts w:ascii="Bookman Old Style" w:hAnsi="Bookman Old Style"/>
              </w:rPr>
              <w:t xml:space="preserve">a </w:t>
            </w:r>
            <w:r w:rsidR="00A734D1">
              <w:rPr>
                <w:rFonts w:ascii="Bookman Old Style" w:hAnsi="Bookman Old Style"/>
                <w:b/>
              </w:rPr>
              <w:t>flaw</w:t>
            </w:r>
            <w:r>
              <w:rPr>
                <w:rFonts w:ascii="Bookman Old Style" w:hAnsi="Bookman Old Style"/>
              </w:rPr>
              <w:t>?</w:t>
            </w:r>
          </w:p>
          <w:p w:rsidR="0037635D" w:rsidRPr="00B71948" w:rsidRDefault="0037635D" w:rsidP="00DA2FF6">
            <w:pPr>
              <w:pStyle w:val="ListParagraph"/>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37635D" w:rsidRDefault="0037635D" w:rsidP="00A734D1">
            <w:pPr>
              <w:pStyle w:val="ListParagraph"/>
              <w:numPr>
                <w:ilvl w:val="0"/>
                <w:numId w:val="21"/>
              </w:numPr>
              <w:ind w:left="340"/>
              <w:rPr>
                <w:rFonts w:ascii="Bookman Old Style" w:hAnsi="Bookman Old Style"/>
              </w:rPr>
            </w:pPr>
            <w:r>
              <w:rPr>
                <w:rFonts w:ascii="Bookman Old Style" w:hAnsi="Bookman Old Style"/>
              </w:rPr>
              <w:t xml:space="preserve">What is </w:t>
            </w:r>
            <w:r w:rsidR="00A734D1">
              <w:rPr>
                <w:rFonts w:ascii="Bookman Old Style" w:hAnsi="Bookman Old Style"/>
              </w:rPr>
              <w:t xml:space="preserve">the </w:t>
            </w:r>
            <w:r w:rsidR="00A734D1" w:rsidRPr="00A734D1">
              <w:rPr>
                <w:rFonts w:ascii="Bookman Old Style" w:hAnsi="Bookman Old Style"/>
                <w:b/>
              </w:rPr>
              <w:t>Ad Hominem</w:t>
            </w:r>
            <w:r w:rsidR="00A734D1">
              <w:rPr>
                <w:rFonts w:ascii="Bookman Old Style" w:hAnsi="Bookman Old Style"/>
              </w:rPr>
              <w:t xml:space="preserve"> (‘</w:t>
            </w:r>
            <w:r w:rsidR="00A734D1" w:rsidRPr="00A734D1">
              <w:rPr>
                <w:rFonts w:ascii="Bookman Old Style" w:hAnsi="Bookman Old Style"/>
                <w:b/>
              </w:rPr>
              <w:t>to the person’</w:t>
            </w:r>
            <w:r w:rsidR="00A734D1">
              <w:rPr>
                <w:rFonts w:ascii="Bookman Old Style" w:hAnsi="Bookman Old Style"/>
              </w:rPr>
              <w:t>) flaw</w:t>
            </w:r>
            <w:r>
              <w:rPr>
                <w:rFonts w:ascii="Bookman Old Style" w:hAnsi="Bookman Old Style"/>
              </w:rPr>
              <w:t>?</w:t>
            </w:r>
          </w:p>
          <w:p w:rsidR="0037635D" w:rsidRPr="0098488F" w:rsidRDefault="0037635D" w:rsidP="00DA2FF6">
            <w:pPr>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straw person</w:t>
            </w:r>
            <w:r>
              <w:rPr>
                <w:rFonts w:ascii="Bookman Old Style" w:hAnsi="Bookman Old Style"/>
              </w:rPr>
              <w:t xml:space="preserve"> flaw?</w:t>
            </w:r>
          </w:p>
          <w:p w:rsidR="0037635D" w:rsidRPr="00361DD4" w:rsidRDefault="0037635D" w:rsidP="00DA2FF6">
            <w:pPr>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restricting the options</w:t>
            </w:r>
            <w:r>
              <w:rPr>
                <w:rFonts w:ascii="Bookman Old Style" w:hAnsi="Bookman Old Style"/>
              </w:rPr>
              <w:t xml:space="preserve"> flaw?</w:t>
            </w:r>
          </w:p>
          <w:p w:rsidR="0037635D" w:rsidRPr="0098488F" w:rsidRDefault="0037635D" w:rsidP="00DA2FF6">
            <w:pPr>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false dichotomy</w:t>
            </w:r>
            <w:r>
              <w:rPr>
                <w:rFonts w:ascii="Bookman Old Style" w:hAnsi="Bookman Old Style"/>
              </w:rPr>
              <w:t xml:space="preserve"> flaw?</w:t>
            </w:r>
          </w:p>
          <w:p w:rsidR="0037635D" w:rsidRPr="0098488F" w:rsidRDefault="0037635D" w:rsidP="00DA2FF6">
            <w:pPr>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two wrongs don’t make a right</w:t>
            </w:r>
            <w:r>
              <w:rPr>
                <w:rFonts w:ascii="Bookman Old Style" w:hAnsi="Bookman Old Style"/>
              </w:rPr>
              <w:t xml:space="preserve"> flaw?</w:t>
            </w:r>
          </w:p>
          <w:p w:rsidR="0037635D" w:rsidRPr="00361DD4" w:rsidRDefault="0037635D" w:rsidP="00DA2FF6">
            <w:pPr>
              <w:pStyle w:val="ListParagraph"/>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proofErr w:type="spellStart"/>
            <w:r w:rsidRPr="00A734D1">
              <w:rPr>
                <w:rFonts w:ascii="Bookman Old Style" w:hAnsi="Bookman Old Style"/>
                <w:b/>
              </w:rPr>
              <w:t>tu</w:t>
            </w:r>
            <w:proofErr w:type="spellEnd"/>
            <w:r w:rsidRPr="00A734D1">
              <w:rPr>
                <w:rFonts w:ascii="Bookman Old Style" w:hAnsi="Bookman Old Style"/>
                <w:b/>
              </w:rPr>
              <w:t xml:space="preserve"> </w:t>
            </w:r>
            <w:proofErr w:type="spellStart"/>
            <w:r w:rsidRPr="00A734D1">
              <w:rPr>
                <w:rFonts w:ascii="Bookman Old Style" w:hAnsi="Bookman Old Style"/>
                <w:b/>
              </w:rPr>
              <w:t>quoque</w:t>
            </w:r>
            <w:proofErr w:type="spellEnd"/>
            <w:r>
              <w:rPr>
                <w:rFonts w:ascii="Bookman Old Style" w:hAnsi="Bookman Old Style"/>
              </w:rPr>
              <w:t xml:space="preserve"> (‘</w:t>
            </w:r>
            <w:r w:rsidRPr="00A734D1">
              <w:rPr>
                <w:rFonts w:ascii="Bookman Old Style" w:hAnsi="Bookman Old Style"/>
                <w:b/>
              </w:rPr>
              <w:t>you too’</w:t>
            </w:r>
            <w:r>
              <w:rPr>
                <w:rFonts w:ascii="Bookman Old Style" w:hAnsi="Bookman Old Style"/>
              </w:rPr>
              <w:t>) flaw?</w:t>
            </w:r>
          </w:p>
          <w:p w:rsidR="0037635D" w:rsidRPr="0098488F" w:rsidRDefault="0037635D" w:rsidP="00DA2FF6">
            <w:pPr>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confusing necessary and sufficient conditions</w:t>
            </w:r>
            <w:r>
              <w:rPr>
                <w:rFonts w:ascii="Bookman Old Style" w:hAnsi="Bookman Old Style"/>
              </w:rPr>
              <w:t xml:space="preserve"> flaw?</w:t>
            </w:r>
          </w:p>
          <w:p w:rsidR="0037635D" w:rsidRPr="0098488F" w:rsidRDefault="0037635D" w:rsidP="00DA2FF6">
            <w:pPr>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hasty generalisation</w:t>
            </w:r>
            <w:r>
              <w:rPr>
                <w:rFonts w:ascii="Bookman Old Style" w:hAnsi="Bookman Old Style"/>
              </w:rPr>
              <w:t xml:space="preserve"> flaw?</w:t>
            </w:r>
          </w:p>
          <w:p w:rsidR="0037635D" w:rsidRPr="0098488F" w:rsidRDefault="0037635D" w:rsidP="00DA2FF6">
            <w:pPr>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sweeping generalisation</w:t>
            </w:r>
            <w:r>
              <w:rPr>
                <w:rFonts w:ascii="Bookman Old Style" w:hAnsi="Bookman Old Style"/>
              </w:rPr>
              <w:t xml:space="preserve"> flaw?</w:t>
            </w:r>
          </w:p>
          <w:p w:rsidR="0037635D" w:rsidRPr="00361DD4" w:rsidRDefault="0037635D" w:rsidP="00DA2FF6">
            <w:pPr>
              <w:pStyle w:val="ListParagraph"/>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confusing cause and effect</w:t>
            </w:r>
            <w:r>
              <w:rPr>
                <w:rFonts w:ascii="Bookman Old Style" w:hAnsi="Bookman Old Style"/>
              </w:rPr>
              <w:t xml:space="preserve"> flaw?</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false cause</w:t>
            </w:r>
            <w:r>
              <w:rPr>
                <w:rFonts w:ascii="Bookman Old Style" w:hAnsi="Bookman Old Style"/>
              </w:rPr>
              <w:t xml:space="preserve"> flaw?</w:t>
            </w:r>
          </w:p>
          <w:p w:rsidR="00A734D1" w:rsidRPr="00361DD4"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post hoc</w:t>
            </w:r>
            <w:r>
              <w:rPr>
                <w:rFonts w:ascii="Bookman Old Style" w:hAnsi="Bookman Old Style"/>
              </w:rPr>
              <w:t xml:space="preserve"> (‘</w:t>
            </w:r>
            <w:r w:rsidRPr="00A734D1">
              <w:rPr>
                <w:rFonts w:ascii="Bookman Old Style" w:hAnsi="Bookman Old Style"/>
                <w:b/>
              </w:rPr>
              <w:t>after this’</w:t>
            </w:r>
            <w:r>
              <w:rPr>
                <w:rFonts w:ascii="Bookman Old Style" w:hAnsi="Bookman Old Style"/>
              </w:rPr>
              <w:t>) flaw?</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oversimplifying causal relationships</w:t>
            </w:r>
            <w:r>
              <w:rPr>
                <w:rFonts w:ascii="Bookman Old Style" w:hAnsi="Bookman Old Style"/>
              </w:rPr>
              <w:t xml:space="preserve"> flaw?</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circular reasoning</w:t>
            </w:r>
            <w:r>
              <w:rPr>
                <w:rFonts w:ascii="Bookman Old Style" w:hAnsi="Bookman Old Style"/>
              </w:rPr>
              <w:t xml:space="preserve"> flaw?</w:t>
            </w:r>
          </w:p>
          <w:p w:rsidR="00A734D1" w:rsidRPr="00361DD4" w:rsidRDefault="00A734D1" w:rsidP="00A734D1">
            <w:pPr>
              <w:pStyle w:val="ListParagraph"/>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begging the question</w:t>
            </w:r>
            <w:r>
              <w:rPr>
                <w:rFonts w:ascii="Bookman Old Style" w:hAnsi="Bookman Old Style"/>
              </w:rPr>
              <w:t xml:space="preserve"> flaw?</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conflation</w:t>
            </w:r>
            <w:r>
              <w:rPr>
                <w:rFonts w:ascii="Bookman Old Style" w:hAnsi="Bookman Old Style"/>
              </w:rPr>
              <w:t xml:space="preserve"> flaw?</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w:t>
            </w:r>
            <w:r w:rsidRPr="00A734D1">
              <w:rPr>
                <w:rFonts w:ascii="Bookman Old Style" w:hAnsi="Bookman Old Style"/>
                <w:b/>
              </w:rPr>
              <w:t>arguing from one thing to another</w:t>
            </w:r>
            <w:r>
              <w:rPr>
                <w:rFonts w:ascii="Bookman Old Style" w:hAnsi="Bookman Old Style"/>
              </w:rPr>
              <w:t xml:space="preserve"> flaw?</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bl>
    <w:p w:rsidR="00A734D1" w:rsidRDefault="00A734D1"/>
    <w:p w:rsidR="00A734D1" w:rsidRDefault="00A734D1"/>
    <w:tbl>
      <w:tblPr>
        <w:tblStyle w:val="TableGrid"/>
        <w:tblW w:w="0" w:type="auto"/>
        <w:tblLook w:val="04A0"/>
      </w:tblPr>
      <w:tblGrid>
        <w:gridCol w:w="5495"/>
        <w:gridCol w:w="709"/>
        <w:gridCol w:w="708"/>
        <w:gridCol w:w="709"/>
        <w:gridCol w:w="7993"/>
      </w:tblGrid>
      <w:tr w:rsidR="00A734D1" w:rsidRPr="0098488F" w:rsidTr="00A734D1">
        <w:tc>
          <w:tcPr>
            <w:tcW w:w="5495" w:type="dxa"/>
          </w:tcPr>
          <w:p w:rsidR="00A734D1" w:rsidRPr="00DA4EFD" w:rsidRDefault="00A734D1" w:rsidP="00A734D1">
            <w:pPr>
              <w:rPr>
                <w:rFonts w:ascii="Bookman Old Style" w:hAnsi="Bookman Old Style"/>
                <w:b/>
                <w:sz w:val="24"/>
                <w:szCs w:val="24"/>
              </w:rPr>
            </w:pPr>
            <w:r>
              <w:rPr>
                <w:rFonts w:ascii="Bookman Old Style" w:hAnsi="Bookman Old Style"/>
                <w:b/>
                <w:sz w:val="24"/>
                <w:szCs w:val="24"/>
              </w:rPr>
              <w:lastRenderedPageBreak/>
              <w:t>Knowledge/Specification (continued)</w:t>
            </w:r>
            <w:r w:rsidRPr="00DA4EFD">
              <w:rPr>
                <w:rFonts w:ascii="Bookman Old Style" w:hAnsi="Bookman Old Style"/>
                <w:b/>
                <w:sz w:val="24"/>
                <w:szCs w:val="24"/>
              </w:rPr>
              <w:t xml:space="preserve"> </w:t>
            </w:r>
            <w:r>
              <w:rPr>
                <w:rFonts w:ascii="Bookman Old Style" w:hAnsi="Bookman Old Style"/>
                <w:b/>
                <w:sz w:val="24"/>
                <w:szCs w:val="24"/>
              </w:rPr>
              <w:t xml:space="preserve"> </w:t>
            </w:r>
          </w:p>
        </w:tc>
        <w:tc>
          <w:tcPr>
            <w:tcW w:w="709" w:type="dxa"/>
          </w:tcPr>
          <w:p w:rsidR="00A734D1" w:rsidRPr="008438C1" w:rsidRDefault="00A734D1" w:rsidP="00A734D1">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A734D1" w:rsidRPr="008438C1" w:rsidRDefault="00A734D1" w:rsidP="00A734D1">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A734D1" w:rsidRPr="008438C1" w:rsidRDefault="00A734D1" w:rsidP="00A734D1">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A734D1" w:rsidRPr="00D2566A" w:rsidRDefault="00A734D1" w:rsidP="00A734D1">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A734D1" w:rsidRPr="0098488F" w:rsidTr="00A734D1">
        <w:tc>
          <w:tcPr>
            <w:tcW w:w="5495" w:type="dxa"/>
          </w:tcPr>
          <w:p w:rsidR="00A734D1" w:rsidRDefault="00A734D1" w:rsidP="00A734D1">
            <w:pPr>
              <w:rPr>
                <w:rFonts w:ascii="Bookman Old Style" w:hAnsi="Bookman Old Style"/>
                <w:b/>
                <w:sz w:val="24"/>
                <w:szCs w:val="24"/>
              </w:rPr>
            </w:pPr>
            <w:r>
              <w:rPr>
                <w:rFonts w:ascii="Bookman Old Style" w:hAnsi="Bookman Old Style"/>
                <w:b/>
                <w:sz w:val="24"/>
                <w:szCs w:val="24"/>
              </w:rPr>
              <w:t>EVALUATION (continued)</w:t>
            </w:r>
          </w:p>
        </w:tc>
        <w:tc>
          <w:tcPr>
            <w:tcW w:w="709" w:type="dxa"/>
          </w:tcPr>
          <w:p w:rsidR="00A734D1" w:rsidRPr="008438C1" w:rsidRDefault="00A734D1" w:rsidP="00A734D1">
            <w:pPr>
              <w:rPr>
                <w:rFonts w:ascii="Bookman Old Style" w:hAnsi="Bookman Old Style"/>
                <w:b/>
                <w:color w:val="FF0000"/>
                <w:sz w:val="14"/>
                <w:szCs w:val="14"/>
              </w:rPr>
            </w:pPr>
          </w:p>
        </w:tc>
        <w:tc>
          <w:tcPr>
            <w:tcW w:w="708" w:type="dxa"/>
          </w:tcPr>
          <w:p w:rsidR="00A734D1" w:rsidRPr="008438C1" w:rsidRDefault="00A734D1" w:rsidP="00A734D1">
            <w:pPr>
              <w:rPr>
                <w:rFonts w:ascii="Bookman Old Style" w:hAnsi="Bookman Old Style"/>
                <w:b/>
                <w:color w:val="FFFF00"/>
                <w:sz w:val="14"/>
                <w:szCs w:val="14"/>
              </w:rPr>
            </w:pPr>
          </w:p>
        </w:tc>
        <w:tc>
          <w:tcPr>
            <w:tcW w:w="709" w:type="dxa"/>
          </w:tcPr>
          <w:p w:rsidR="00A734D1" w:rsidRPr="008438C1" w:rsidRDefault="00A734D1" w:rsidP="00A734D1">
            <w:pPr>
              <w:rPr>
                <w:rFonts w:ascii="Bookman Old Style" w:hAnsi="Bookman Old Style"/>
                <w:b/>
                <w:color w:val="00B050"/>
                <w:sz w:val="14"/>
                <w:szCs w:val="14"/>
              </w:rPr>
            </w:pPr>
          </w:p>
        </w:tc>
        <w:tc>
          <w:tcPr>
            <w:tcW w:w="7993" w:type="dxa"/>
          </w:tcPr>
          <w:p w:rsidR="00A734D1" w:rsidRPr="00D2566A" w:rsidRDefault="00A734D1" w:rsidP="00A734D1">
            <w:pPr>
              <w:rPr>
                <w:rFonts w:ascii="Bookman Old Style" w:hAnsi="Bookman Old Style"/>
                <w:b/>
                <w:sz w:val="16"/>
                <w:szCs w:val="16"/>
              </w:rPr>
            </w:pPr>
          </w:p>
        </w:tc>
      </w:tr>
      <w:tr w:rsidR="00A734D1" w:rsidRPr="0098488F" w:rsidTr="00A734D1">
        <w:tc>
          <w:tcPr>
            <w:tcW w:w="5495" w:type="dxa"/>
          </w:tcPr>
          <w:p w:rsidR="00A734D1" w:rsidRPr="0098488F"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an </w:t>
            </w:r>
            <w:r>
              <w:rPr>
                <w:rFonts w:ascii="Bookman Old Style" w:hAnsi="Bookman Old Style"/>
                <w:b/>
              </w:rPr>
              <w:t>appeal</w:t>
            </w:r>
            <w:r>
              <w:rPr>
                <w:rFonts w:ascii="Bookman Old Style" w:hAnsi="Bookman Old Style"/>
              </w:rPr>
              <w:t>?</w:t>
            </w:r>
          </w:p>
          <w:p w:rsidR="00A734D1" w:rsidRPr="00B71948" w:rsidRDefault="00A734D1" w:rsidP="00A734D1">
            <w:pPr>
              <w:pStyle w:val="ListParagraph"/>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appeal to </w:t>
            </w:r>
            <w:r>
              <w:rPr>
                <w:rFonts w:ascii="Bookman Old Style" w:hAnsi="Bookman Old Style"/>
                <w:b/>
              </w:rPr>
              <w:t>tradition</w:t>
            </w:r>
            <w:r>
              <w:rPr>
                <w:rFonts w:ascii="Bookman Old Style" w:hAnsi="Bookman Old Style"/>
              </w:rPr>
              <w:t>?</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appeal to </w:t>
            </w:r>
            <w:r>
              <w:rPr>
                <w:rFonts w:ascii="Bookman Old Style" w:hAnsi="Bookman Old Style"/>
                <w:b/>
              </w:rPr>
              <w:t>history</w:t>
            </w:r>
            <w:r>
              <w:rPr>
                <w:rFonts w:ascii="Bookman Old Style" w:hAnsi="Bookman Old Style"/>
              </w:rPr>
              <w:t>?</w:t>
            </w:r>
          </w:p>
          <w:p w:rsidR="00A734D1" w:rsidRPr="00361DD4"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appeal to </w:t>
            </w:r>
            <w:r>
              <w:rPr>
                <w:rFonts w:ascii="Bookman Old Style" w:hAnsi="Bookman Old Style"/>
                <w:b/>
              </w:rPr>
              <w:t>authority</w:t>
            </w:r>
            <w:r>
              <w:rPr>
                <w:rFonts w:ascii="Bookman Old Style" w:hAnsi="Bookman Old Style"/>
              </w:rPr>
              <w:t>?</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appeal to </w:t>
            </w:r>
            <w:r>
              <w:rPr>
                <w:rFonts w:ascii="Bookman Old Style" w:hAnsi="Bookman Old Style"/>
                <w:b/>
              </w:rPr>
              <w:t>emotion</w:t>
            </w:r>
            <w:r>
              <w:rPr>
                <w:rFonts w:ascii="Bookman Old Style" w:hAnsi="Bookman Old Style"/>
              </w:rPr>
              <w:t>?</w:t>
            </w:r>
          </w:p>
          <w:p w:rsidR="00A734D1" w:rsidRPr="0098488F" w:rsidRDefault="00A734D1" w:rsidP="00A734D1">
            <w:pPr>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A734D1" w:rsidRPr="0098488F" w:rsidTr="00A734D1">
        <w:tc>
          <w:tcPr>
            <w:tcW w:w="5495" w:type="dxa"/>
          </w:tcPr>
          <w:p w:rsidR="00A734D1" w:rsidRDefault="00A734D1" w:rsidP="00A734D1">
            <w:pPr>
              <w:pStyle w:val="ListParagraph"/>
              <w:numPr>
                <w:ilvl w:val="0"/>
                <w:numId w:val="21"/>
              </w:numPr>
              <w:ind w:left="340"/>
              <w:rPr>
                <w:rFonts w:ascii="Bookman Old Style" w:hAnsi="Bookman Old Style"/>
              </w:rPr>
            </w:pPr>
            <w:r>
              <w:rPr>
                <w:rFonts w:ascii="Bookman Old Style" w:hAnsi="Bookman Old Style"/>
              </w:rPr>
              <w:t xml:space="preserve">What is the appeal to </w:t>
            </w:r>
            <w:r>
              <w:rPr>
                <w:rFonts w:ascii="Bookman Old Style" w:hAnsi="Bookman Old Style"/>
                <w:b/>
              </w:rPr>
              <w:t>popularity</w:t>
            </w:r>
            <w:r>
              <w:rPr>
                <w:rFonts w:ascii="Bookman Old Style" w:hAnsi="Bookman Old Style"/>
              </w:rPr>
              <w:t>?</w:t>
            </w:r>
          </w:p>
          <w:p w:rsidR="00A734D1" w:rsidRPr="00361DD4" w:rsidRDefault="00A734D1" w:rsidP="00A734D1">
            <w:pPr>
              <w:pStyle w:val="ListParagraph"/>
              <w:ind w:left="340"/>
              <w:rPr>
                <w:rFonts w:ascii="Bookman Old Style" w:hAnsi="Bookman Old Style"/>
                <w:sz w:val="10"/>
                <w:szCs w:val="10"/>
              </w:rPr>
            </w:pPr>
          </w:p>
        </w:tc>
        <w:tc>
          <w:tcPr>
            <w:tcW w:w="709" w:type="dxa"/>
          </w:tcPr>
          <w:p w:rsidR="00A734D1" w:rsidRPr="0098488F" w:rsidRDefault="00A734D1" w:rsidP="00A734D1">
            <w:pPr>
              <w:rPr>
                <w:rFonts w:ascii="Bookman Old Style" w:hAnsi="Bookman Old Style"/>
              </w:rPr>
            </w:pPr>
          </w:p>
        </w:tc>
        <w:tc>
          <w:tcPr>
            <w:tcW w:w="708" w:type="dxa"/>
          </w:tcPr>
          <w:p w:rsidR="00A734D1" w:rsidRPr="0098488F" w:rsidRDefault="00A734D1" w:rsidP="00A734D1">
            <w:pPr>
              <w:rPr>
                <w:rFonts w:ascii="Bookman Old Style" w:hAnsi="Bookman Old Style"/>
              </w:rPr>
            </w:pPr>
          </w:p>
        </w:tc>
        <w:tc>
          <w:tcPr>
            <w:tcW w:w="709" w:type="dxa"/>
          </w:tcPr>
          <w:p w:rsidR="00A734D1" w:rsidRPr="0098488F" w:rsidRDefault="00A734D1" w:rsidP="00A734D1">
            <w:pPr>
              <w:rPr>
                <w:rFonts w:ascii="Bookman Old Style" w:hAnsi="Bookman Old Style"/>
              </w:rPr>
            </w:pPr>
          </w:p>
        </w:tc>
        <w:tc>
          <w:tcPr>
            <w:tcW w:w="7993" w:type="dxa"/>
          </w:tcPr>
          <w:p w:rsidR="00A734D1" w:rsidRPr="0098488F" w:rsidRDefault="00A734D1" w:rsidP="00A734D1">
            <w:pPr>
              <w:rPr>
                <w:rFonts w:ascii="Bookman Old Style" w:hAnsi="Bookman Old Style"/>
              </w:rPr>
            </w:pPr>
          </w:p>
        </w:tc>
      </w:tr>
      <w:tr w:rsidR="0037635D" w:rsidRPr="0098488F" w:rsidTr="00DA2FF6">
        <w:tc>
          <w:tcPr>
            <w:tcW w:w="5495" w:type="dxa"/>
          </w:tcPr>
          <w:p w:rsidR="0037635D" w:rsidRPr="00BD27C8" w:rsidRDefault="0037635D" w:rsidP="00DA2FF6">
            <w:pPr>
              <w:rPr>
                <w:rFonts w:ascii="Bookman Old Style" w:hAnsi="Bookman Old Style"/>
                <w:b/>
                <w:sz w:val="24"/>
                <w:szCs w:val="24"/>
              </w:rPr>
            </w:pPr>
            <w:r w:rsidRPr="00BD27C8">
              <w:rPr>
                <w:rFonts w:ascii="Bookman Old Style" w:hAnsi="Bookman Old Style"/>
                <w:b/>
                <w:sz w:val="24"/>
                <w:szCs w:val="24"/>
              </w:rPr>
              <w:t>QUESTION TYPES</w:t>
            </w: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37635D" w:rsidRPr="00023D95" w:rsidRDefault="0037635D" w:rsidP="00362A0C">
            <w:pPr>
              <w:rPr>
                <w:rFonts w:ascii="Bookman Old Style" w:hAnsi="Bookman Old Style"/>
              </w:rPr>
            </w:pPr>
            <w:r>
              <w:rPr>
                <w:rFonts w:ascii="Bookman Old Style" w:hAnsi="Bookman Old Style"/>
              </w:rPr>
              <w:t xml:space="preserve">SECTION </w:t>
            </w:r>
            <w:r w:rsidR="00362A0C">
              <w:rPr>
                <w:rFonts w:ascii="Bookman Old Style" w:hAnsi="Bookman Old Style"/>
              </w:rPr>
              <w:t>B</w:t>
            </w: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37635D" w:rsidRDefault="0037635D" w:rsidP="00AD0AAD">
            <w:pPr>
              <w:pStyle w:val="ListParagraph"/>
              <w:numPr>
                <w:ilvl w:val="0"/>
                <w:numId w:val="18"/>
              </w:numPr>
              <w:ind w:left="340"/>
              <w:rPr>
                <w:rFonts w:ascii="Bookman Old Style" w:hAnsi="Bookman Old Style"/>
              </w:rPr>
            </w:pPr>
            <w:r>
              <w:rPr>
                <w:rFonts w:ascii="Bookman Old Style" w:hAnsi="Bookman Old Style"/>
              </w:rPr>
              <w:t>When asked to pick out an argument element or part from text, include only that argument part or element and nothing else.</w:t>
            </w:r>
          </w:p>
          <w:p w:rsidR="0037635D" w:rsidRPr="00361DD4" w:rsidRDefault="0037635D" w:rsidP="00DA2FF6">
            <w:pPr>
              <w:ind w:left="-2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37635D" w:rsidRDefault="0037635D" w:rsidP="00AD0AAD">
            <w:pPr>
              <w:pStyle w:val="ListParagraph"/>
              <w:numPr>
                <w:ilvl w:val="0"/>
                <w:numId w:val="18"/>
              </w:numPr>
              <w:ind w:left="340"/>
              <w:rPr>
                <w:rFonts w:ascii="Bookman Old Style" w:hAnsi="Bookman Old Style"/>
              </w:rPr>
            </w:pPr>
            <w:r>
              <w:rPr>
                <w:rFonts w:ascii="Bookman Old Style" w:hAnsi="Bookman Old Style"/>
              </w:rPr>
              <w:t>When asked to explain an argument element or part, you should give a definition</w:t>
            </w:r>
            <w:r w:rsidR="00362A0C">
              <w:rPr>
                <w:rFonts w:ascii="Bookman Old Style" w:hAnsi="Bookman Old Style"/>
              </w:rPr>
              <w:t xml:space="preserve"> and full explanation referring to the particular argument it is in.</w:t>
            </w:r>
          </w:p>
          <w:p w:rsidR="0037635D" w:rsidRPr="00361DD4" w:rsidRDefault="0037635D" w:rsidP="00DA2FF6">
            <w:pPr>
              <w:ind w:left="-2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37635D" w:rsidRDefault="0037635D" w:rsidP="00AD0AAD">
            <w:pPr>
              <w:pStyle w:val="ListParagraph"/>
              <w:numPr>
                <w:ilvl w:val="0"/>
                <w:numId w:val="18"/>
              </w:numPr>
              <w:ind w:left="340"/>
              <w:rPr>
                <w:rFonts w:ascii="Bookman Old Style" w:hAnsi="Bookman Old Style"/>
              </w:rPr>
            </w:pPr>
            <w:r>
              <w:rPr>
                <w:rFonts w:ascii="Bookman Old Style" w:hAnsi="Bookman Old Style"/>
              </w:rPr>
              <w:t>When explaining the strength or weakness in evidence, include what the evidence is supporting and whether it supports it well – using the criteria for strong/weak evidence and fully explaining them in the context of the evidence you are evaluating.</w:t>
            </w:r>
          </w:p>
          <w:p w:rsidR="0037635D" w:rsidRPr="00361DD4" w:rsidRDefault="0037635D" w:rsidP="00DA2FF6">
            <w:pPr>
              <w:pStyle w:val="ListParagraph"/>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37635D" w:rsidRPr="0098488F" w:rsidTr="00DA2FF6">
        <w:tc>
          <w:tcPr>
            <w:tcW w:w="5495" w:type="dxa"/>
          </w:tcPr>
          <w:p w:rsidR="004B5F5E" w:rsidRPr="004B5F5E" w:rsidRDefault="0037635D" w:rsidP="004B5F5E">
            <w:pPr>
              <w:pStyle w:val="ListParagraph"/>
              <w:numPr>
                <w:ilvl w:val="0"/>
                <w:numId w:val="18"/>
              </w:numPr>
              <w:ind w:left="340"/>
              <w:rPr>
                <w:rFonts w:ascii="Bookman Old Style" w:hAnsi="Bookman Old Style"/>
              </w:rPr>
            </w:pPr>
            <w:r>
              <w:rPr>
                <w:rFonts w:ascii="Bookman Old Style" w:hAnsi="Bookman Old Style"/>
              </w:rPr>
              <w:t>When explaining the strength or weakness in arguments, paraphrase the reason you are discussing and the conclusion and comment on how strong the link is between them.  Explain each point fully in the context of the particular argument you are evaluating.</w:t>
            </w:r>
            <w:r w:rsidR="00362A0C">
              <w:rPr>
                <w:rFonts w:ascii="Bookman Old Style" w:hAnsi="Bookman Old Style"/>
              </w:rPr>
              <w:t xml:space="preserve">  Identify flaws and appeals and fully explain them where relevant.  Where relevant, explain the strengths and weaknesses of analogies, prin</w:t>
            </w:r>
            <w:r w:rsidR="004B5F5E">
              <w:rPr>
                <w:rFonts w:ascii="Bookman Old Style" w:hAnsi="Bookman Old Style"/>
              </w:rPr>
              <w:t>ciples, hypothetical reasoning and assumptions.</w:t>
            </w:r>
          </w:p>
          <w:p w:rsidR="0037635D" w:rsidRPr="00361DD4" w:rsidRDefault="0037635D" w:rsidP="00DA2FF6">
            <w:pPr>
              <w:pStyle w:val="ListParagraph"/>
              <w:ind w:left="340"/>
              <w:rPr>
                <w:rFonts w:ascii="Bookman Old Style" w:hAnsi="Bookman Old Style"/>
                <w:sz w:val="10"/>
                <w:szCs w:val="10"/>
              </w:rPr>
            </w:pPr>
          </w:p>
        </w:tc>
        <w:tc>
          <w:tcPr>
            <w:tcW w:w="709" w:type="dxa"/>
          </w:tcPr>
          <w:p w:rsidR="0037635D" w:rsidRPr="0098488F" w:rsidRDefault="0037635D" w:rsidP="00DA2FF6">
            <w:pPr>
              <w:rPr>
                <w:rFonts w:ascii="Bookman Old Style" w:hAnsi="Bookman Old Style"/>
              </w:rPr>
            </w:pPr>
          </w:p>
        </w:tc>
        <w:tc>
          <w:tcPr>
            <w:tcW w:w="708" w:type="dxa"/>
          </w:tcPr>
          <w:p w:rsidR="0037635D" w:rsidRPr="0098488F" w:rsidRDefault="0037635D" w:rsidP="00DA2FF6">
            <w:pPr>
              <w:rPr>
                <w:rFonts w:ascii="Bookman Old Style" w:hAnsi="Bookman Old Style"/>
              </w:rPr>
            </w:pPr>
          </w:p>
        </w:tc>
        <w:tc>
          <w:tcPr>
            <w:tcW w:w="709" w:type="dxa"/>
          </w:tcPr>
          <w:p w:rsidR="0037635D" w:rsidRPr="0098488F" w:rsidRDefault="0037635D" w:rsidP="00DA2FF6">
            <w:pPr>
              <w:rPr>
                <w:rFonts w:ascii="Bookman Old Style" w:hAnsi="Bookman Old Style"/>
              </w:rPr>
            </w:pPr>
          </w:p>
        </w:tc>
        <w:tc>
          <w:tcPr>
            <w:tcW w:w="7993" w:type="dxa"/>
          </w:tcPr>
          <w:p w:rsidR="0037635D" w:rsidRPr="0098488F" w:rsidRDefault="0037635D" w:rsidP="00DA2FF6">
            <w:pPr>
              <w:rPr>
                <w:rFonts w:ascii="Bookman Old Style" w:hAnsi="Bookman Old Style"/>
              </w:rPr>
            </w:pPr>
          </w:p>
        </w:tc>
      </w:tr>
      <w:tr w:rsidR="004B5F5E" w:rsidRPr="0098488F" w:rsidTr="00DA2FF6">
        <w:tc>
          <w:tcPr>
            <w:tcW w:w="5495" w:type="dxa"/>
          </w:tcPr>
          <w:p w:rsidR="004B5F5E" w:rsidRPr="00DA4EFD" w:rsidRDefault="004B5F5E" w:rsidP="00272211">
            <w:pPr>
              <w:rPr>
                <w:rFonts w:ascii="Bookman Old Style" w:hAnsi="Bookman Old Style"/>
                <w:b/>
                <w:sz w:val="24"/>
                <w:szCs w:val="24"/>
              </w:rPr>
            </w:pPr>
            <w:r>
              <w:rPr>
                <w:rFonts w:ascii="Bookman Old Style" w:hAnsi="Bookman Old Style"/>
                <w:b/>
                <w:sz w:val="24"/>
                <w:szCs w:val="24"/>
              </w:rPr>
              <w:lastRenderedPageBreak/>
              <w:t>Knowledge/Specification (continued)</w:t>
            </w:r>
            <w:r w:rsidRPr="00DA4EFD">
              <w:rPr>
                <w:rFonts w:ascii="Bookman Old Style" w:hAnsi="Bookman Old Style"/>
                <w:b/>
                <w:sz w:val="24"/>
                <w:szCs w:val="24"/>
              </w:rPr>
              <w:t xml:space="preserve"> </w:t>
            </w:r>
            <w:r>
              <w:rPr>
                <w:rFonts w:ascii="Bookman Old Style" w:hAnsi="Bookman Old Style"/>
                <w:b/>
                <w:sz w:val="24"/>
                <w:szCs w:val="24"/>
              </w:rPr>
              <w:t xml:space="preserve"> </w:t>
            </w:r>
          </w:p>
        </w:tc>
        <w:tc>
          <w:tcPr>
            <w:tcW w:w="709" w:type="dxa"/>
          </w:tcPr>
          <w:p w:rsidR="004B5F5E" w:rsidRPr="008438C1" w:rsidRDefault="004B5F5E" w:rsidP="00272211">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8" w:type="dxa"/>
          </w:tcPr>
          <w:p w:rsidR="004B5F5E" w:rsidRPr="008438C1" w:rsidRDefault="004B5F5E" w:rsidP="00272211">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9" w:type="dxa"/>
          </w:tcPr>
          <w:p w:rsidR="004B5F5E" w:rsidRPr="008438C1" w:rsidRDefault="004B5F5E" w:rsidP="00272211">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7993" w:type="dxa"/>
          </w:tcPr>
          <w:p w:rsidR="004B5F5E" w:rsidRPr="00D2566A" w:rsidRDefault="004B5F5E" w:rsidP="00272211">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4B5F5E" w:rsidRPr="0098488F" w:rsidTr="00DA2FF6">
        <w:tc>
          <w:tcPr>
            <w:tcW w:w="5495" w:type="dxa"/>
          </w:tcPr>
          <w:p w:rsidR="004B5F5E" w:rsidRPr="004B5F5E" w:rsidRDefault="004B5F5E" w:rsidP="00272211">
            <w:pPr>
              <w:rPr>
                <w:rFonts w:ascii="Bookman Old Style" w:hAnsi="Bookman Old Style"/>
              </w:rPr>
            </w:pPr>
            <w:r w:rsidRPr="004B5F5E">
              <w:rPr>
                <w:rFonts w:ascii="Bookman Old Style" w:hAnsi="Bookman Old Style"/>
              </w:rPr>
              <w:t>SECTION C</w:t>
            </w:r>
          </w:p>
        </w:tc>
        <w:tc>
          <w:tcPr>
            <w:tcW w:w="709" w:type="dxa"/>
          </w:tcPr>
          <w:p w:rsidR="004B5F5E" w:rsidRPr="008438C1" w:rsidRDefault="004B5F5E" w:rsidP="00272211">
            <w:pPr>
              <w:rPr>
                <w:rFonts w:ascii="Bookman Old Style" w:hAnsi="Bookman Old Style"/>
                <w:b/>
                <w:color w:val="FF0000"/>
                <w:sz w:val="14"/>
                <w:szCs w:val="14"/>
              </w:rPr>
            </w:pPr>
          </w:p>
        </w:tc>
        <w:tc>
          <w:tcPr>
            <w:tcW w:w="708" w:type="dxa"/>
          </w:tcPr>
          <w:p w:rsidR="004B5F5E" w:rsidRPr="008438C1" w:rsidRDefault="004B5F5E" w:rsidP="00272211">
            <w:pPr>
              <w:rPr>
                <w:rFonts w:ascii="Bookman Old Style" w:hAnsi="Bookman Old Style"/>
                <w:b/>
                <w:color w:val="FFFF00"/>
                <w:sz w:val="14"/>
                <w:szCs w:val="14"/>
              </w:rPr>
            </w:pPr>
          </w:p>
        </w:tc>
        <w:tc>
          <w:tcPr>
            <w:tcW w:w="709" w:type="dxa"/>
          </w:tcPr>
          <w:p w:rsidR="004B5F5E" w:rsidRPr="008438C1" w:rsidRDefault="004B5F5E" w:rsidP="00272211">
            <w:pPr>
              <w:rPr>
                <w:rFonts w:ascii="Bookman Old Style" w:hAnsi="Bookman Old Style"/>
                <w:b/>
                <w:color w:val="00B050"/>
                <w:sz w:val="14"/>
                <w:szCs w:val="14"/>
              </w:rPr>
            </w:pPr>
          </w:p>
        </w:tc>
        <w:tc>
          <w:tcPr>
            <w:tcW w:w="7993" w:type="dxa"/>
          </w:tcPr>
          <w:p w:rsidR="004B5F5E" w:rsidRPr="00D2566A" w:rsidRDefault="004B5F5E" w:rsidP="00272211">
            <w:pPr>
              <w:rPr>
                <w:rFonts w:ascii="Bookman Old Style" w:hAnsi="Bookman Old Style"/>
                <w:b/>
                <w:sz w:val="16"/>
                <w:szCs w:val="16"/>
              </w:rPr>
            </w:pPr>
          </w:p>
        </w:tc>
      </w:tr>
      <w:tr w:rsidR="004B5F5E" w:rsidRPr="0098488F" w:rsidTr="00DA2FF6">
        <w:tc>
          <w:tcPr>
            <w:tcW w:w="5495" w:type="dxa"/>
          </w:tcPr>
          <w:p w:rsidR="004B5F5E" w:rsidRDefault="004B5F5E" w:rsidP="00AD0AAD">
            <w:pPr>
              <w:pStyle w:val="ListParagraph"/>
              <w:numPr>
                <w:ilvl w:val="0"/>
                <w:numId w:val="18"/>
              </w:numPr>
              <w:ind w:left="340"/>
              <w:rPr>
                <w:rFonts w:ascii="Bookman Old Style" w:hAnsi="Bookman Old Style"/>
              </w:rPr>
            </w:pPr>
            <w:r>
              <w:rPr>
                <w:rFonts w:ascii="Bookman Old Style" w:hAnsi="Bookman Old Style"/>
              </w:rPr>
              <w:t>When writing reasons, only write reasons – do not include examples, evidence or turn the reasons into arguments by including a conclusion.</w:t>
            </w:r>
          </w:p>
          <w:p w:rsidR="004B5F5E" w:rsidRPr="00361DD4" w:rsidRDefault="004B5F5E" w:rsidP="00DA2FF6">
            <w:pPr>
              <w:rPr>
                <w:rFonts w:ascii="Bookman Old Style" w:hAnsi="Bookman Old Style"/>
                <w:sz w:val="10"/>
                <w:szCs w:val="10"/>
              </w:rPr>
            </w:pPr>
          </w:p>
        </w:tc>
        <w:tc>
          <w:tcPr>
            <w:tcW w:w="709" w:type="dxa"/>
          </w:tcPr>
          <w:p w:rsidR="004B5F5E" w:rsidRPr="0098488F" w:rsidRDefault="004B5F5E" w:rsidP="00DA2FF6">
            <w:pPr>
              <w:rPr>
                <w:rFonts w:ascii="Bookman Old Style" w:hAnsi="Bookman Old Style"/>
              </w:rPr>
            </w:pPr>
          </w:p>
        </w:tc>
        <w:tc>
          <w:tcPr>
            <w:tcW w:w="708" w:type="dxa"/>
          </w:tcPr>
          <w:p w:rsidR="004B5F5E" w:rsidRPr="0098488F" w:rsidRDefault="004B5F5E" w:rsidP="00DA2FF6">
            <w:pPr>
              <w:rPr>
                <w:rFonts w:ascii="Bookman Old Style" w:hAnsi="Bookman Old Style"/>
              </w:rPr>
            </w:pPr>
          </w:p>
        </w:tc>
        <w:tc>
          <w:tcPr>
            <w:tcW w:w="709" w:type="dxa"/>
          </w:tcPr>
          <w:p w:rsidR="004B5F5E" w:rsidRPr="0098488F" w:rsidRDefault="004B5F5E" w:rsidP="00DA2FF6">
            <w:pPr>
              <w:rPr>
                <w:rFonts w:ascii="Bookman Old Style" w:hAnsi="Bookman Old Style"/>
              </w:rPr>
            </w:pPr>
          </w:p>
        </w:tc>
        <w:tc>
          <w:tcPr>
            <w:tcW w:w="7993" w:type="dxa"/>
          </w:tcPr>
          <w:p w:rsidR="004B5F5E" w:rsidRPr="0098488F" w:rsidRDefault="004B5F5E" w:rsidP="00DA2FF6">
            <w:pPr>
              <w:rPr>
                <w:rFonts w:ascii="Bookman Old Style" w:hAnsi="Bookman Old Style"/>
              </w:rPr>
            </w:pPr>
          </w:p>
        </w:tc>
      </w:tr>
      <w:tr w:rsidR="004B5F5E" w:rsidRPr="0098488F" w:rsidTr="00DA2FF6">
        <w:tc>
          <w:tcPr>
            <w:tcW w:w="5495" w:type="dxa"/>
          </w:tcPr>
          <w:p w:rsidR="004B5F5E" w:rsidRDefault="004B5F5E" w:rsidP="00AD0AAD">
            <w:pPr>
              <w:pStyle w:val="ListParagraph"/>
              <w:numPr>
                <w:ilvl w:val="0"/>
                <w:numId w:val="18"/>
              </w:numPr>
              <w:ind w:left="340"/>
              <w:rPr>
                <w:rFonts w:ascii="Bookman Old Style" w:hAnsi="Bookman Old Style"/>
              </w:rPr>
            </w:pPr>
            <w:r>
              <w:rPr>
                <w:rFonts w:ascii="Bookman Old Style" w:hAnsi="Bookman Old Style"/>
              </w:rPr>
              <w:t>When writing full arguments, include all the elements that have been requested.  Use argument indicators and paragraphs to make the structure of your argument clear.</w:t>
            </w:r>
          </w:p>
          <w:p w:rsidR="004B5F5E" w:rsidRPr="00361DD4" w:rsidRDefault="004B5F5E" w:rsidP="00DA2FF6">
            <w:pPr>
              <w:pStyle w:val="ListParagraph"/>
              <w:ind w:left="340"/>
              <w:rPr>
                <w:rFonts w:ascii="Bookman Old Style" w:hAnsi="Bookman Old Style"/>
                <w:sz w:val="10"/>
                <w:szCs w:val="10"/>
              </w:rPr>
            </w:pPr>
          </w:p>
        </w:tc>
        <w:tc>
          <w:tcPr>
            <w:tcW w:w="709" w:type="dxa"/>
          </w:tcPr>
          <w:p w:rsidR="004B5F5E" w:rsidRPr="0098488F" w:rsidRDefault="004B5F5E" w:rsidP="00DA2FF6">
            <w:pPr>
              <w:rPr>
                <w:rFonts w:ascii="Bookman Old Style" w:hAnsi="Bookman Old Style"/>
              </w:rPr>
            </w:pPr>
          </w:p>
        </w:tc>
        <w:tc>
          <w:tcPr>
            <w:tcW w:w="708" w:type="dxa"/>
          </w:tcPr>
          <w:p w:rsidR="004B5F5E" w:rsidRPr="0098488F" w:rsidRDefault="004B5F5E" w:rsidP="00DA2FF6">
            <w:pPr>
              <w:rPr>
                <w:rFonts w:ascii="Bookman Old Style" w:hAnsi="Bookman Old Style"/>
              </w:rPr>
            </w:pPr>
          </w:p>
        </w:tc>
        <w:tc>
          <w:tcPr>
            <w:tcW w:w="709" w:type="dxa"/>
          </w:tcPr>
          <w:p w:rsidR="004B5F5E" w:rsidRPr="0098488F" w:rsidRDefault="004B5F5E" w:rsidP="00DA2FF6">
            <w:pPr>
              <w:rPr>
                <w:rFonts w:ascii="Bookman Old Style" w:hAnsi="Bookman Old Style"/>
              </w:rPr>
            </w:pPr>
          </w:p>
        </w:tc>
        <w:tc>
          <w:tcPr>
            <w:tcW w:w="7993" w:type="dxa"/>
          </w:tcPr>
          <w:p w:rsidR="004B5F5E" w:rsidRPr="0098488F" w:rsidRDefault="004B5F5E" w:rsidP="00DA2FF6">
            <w:pPr>
              <w:rPr>
                <w:rFonts w:ascii="Bookman Old Style" w:hAnsi="Bookman Old Style"/>
              </w:rPr>
            </w:pPr>
          </w:p>
        </w:tc>
      </w:tr>
    </w:tbl>
    <w:p w:rsidR="00B71948" w:rsidRDefault="00B71948" w:rsidP="007649E3">
      <w:pPr>
        <w:spacing w:after="0"/>
        <w:rPr>
          <w:rFonts w:ascii="Bookman Old Style" w:hAnsi="Bookman Old Style"/>
          <w:sz w:val="16"/>
          <w:szCs w:val="16"/>
        </w:rPr>
      </w:pPr>
    </w:p>
    <w:p w:rsidR="00B71948" w:rsidRDefault="00B71948" w:rsidP="007649E3">
      <w:pPr>
        <w:spacing w:after="0"/>
        <w:rPr>
          <w:rFonts w:ascii="Bookman Old Style" w:hAnsi="Bookman Old Style"/>
          <w:sz w:val="16"/>
          <w:szCs w:val="16"/>
        </w:rPr>
      </w:pPr>
    </w:p>
    <w:p w:rsidR="00DA1DDE" w:rsidRDefault="00DA1DDE"/>
    <w:tbl>
      <w:tblPr>
        <w:tblStyle w:val="TableGrid"/>
        <w:tblpPr w:leftFromText="180" w:rightFromText="180" w:vertAnchor="text" w:horzAnchor="margin" w:tblpXSpec="center" w:tblpY="209"/>
        <w:tblW w:w="10774" w:type="dxa"/>
        <w:tblLook w:val="04A0"/>
      </w:tblPr>
      <w:tblGrid>
        <w:gridCol w:w="10774"/>
      </w:tblGrid>
      <w:tr w:rsidR="00AB6324" w:rsidRPr="008438C1" w:rsidTr="00AB6324">
        <w:tc>
          <w:tcPr>
            <w:tcW w:w="10774" w:type="dxa"/>
          </w:tcPr>
          <w:p w:rsidR="00AB6324" w:rsidRPr="008438C1" w:rsidRDefault="00AB6324" w:rsidP="00AB6324">
            <w:pPr>
              <w:jc w:val="center"/>
              <w:rPr>
                <w:rFonts w:ascii="Bookman Old Style" w:hAnsi="Bookman Old Style"/>
                <w:b/>
                <w:sz w:val="24"/>
                <w:szCs w:val="24"/>
              </w:rPr>
            </w:pPr>
            <w:r w:rsidRPr="008438C1">
              <w:rPr>
                <w:rFonts w:ascii="Bookman Old Style" w:hAnsi="Bookman Old Style"/>
                <w:b/>
                <w:sz w:val="24"/>
                <w:szCs w:val="24"/>
              </w:rPr>
              <w:t>REVISION</w:t>
            </w:r>
          </w:p>
          <w:p w:rsidR="00AB6324" w:rsidRPr="008438C1" w:rsidRDefault="00AB6324" w:rsidP="00AB6324">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B71948" w:rsidRDefault="00B71948"/>
    <w:p w:rsidR="00B71948" w:rsidRDefault="00B71948"/>
    <w:p w:rsidR="001E18CF" w:rsidRDefault="001E18CF" w:rsidP="001E18CF">
      <w:pPr>
        <w:spacing w:after="0"/>
        <w:rPr>
          <w:rFonts w:ascii="Bookman Old Style" w:hAnsi="Bookman Old Style"/>
          <w:b/>
        </w:rPr>
      </w:pPr>
      <w:r w:rsidRPr="001E18CF">
        <w:rPr>
          <w:rFonts w:ascii="Bookman Old Style" w:hAnsi="Bookman Old Style"/>
          <w:b/>
        </w:rPr>
        <w:t>Grade tracking:</w:t>
      </w:r>
    </w:p>
    <w:p w:rsidR="00AB6324" w:rsidRDefault="00AB6324" w:rsidP="001E18CF">
      <w:pPr>
        <w:spacing w:after="0"/>
        <w:rPr>
          <w:rFonts w:ascii="Bookman Old Style" w:hAnsi="Bookman Old Style"/>
          <w:b/>
        </w:rPr>
      </w:pPr>
    </w:p>
    <w:tbl>
      <w:tblPr>
        <w:tblStyle w:val="TableGrid"/>
        <w:tblW w:w="0" w:type="auto"/>
        <w:tblLook w:val="04A0"/>
      </w:tblPr>
      <w:tblGrid>
        <w:gridCol w:w="2602"/>
        <w:gridCol w:w="2602"/>
        <w:gridCol w:w="2602"/>
        <w:gridCol w:w="2602"/>
        <w:gridCol w:w="2603"/>
        <w:gridCol w:w="2603"/>
      </w:tblGrid>
      <w:tr w:rsidR="00AB6324" w:rsidTr="00AB6324">
        <w:tc>
          <w:tcPr>
            <w:tcW w:w="2602" w:type="dxa"/>
          </w:tcPr>
          <w:p w:rsidR="00AB6324" w:rsidRPr="00AB6324" w:rsidRDefault="00AB6324" w:rsidP="00DE2E1C">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1E18CF">
            <w:pPr>
              <w:rPr>
                <w:rFonts w:ascii="Bookman Old Style" w:hAnsi="Bookman Old Style"/>
                <w:b/>
              </w:rPr>
            </w:pPr>
            <w:r w:rsidRPr="00AB6324">
              <w:rPr>
                <w:rFonts w:ascii="Bookman Old Style" w:hAnsi="Bookman Old Style"/>
                <w:i/>
              </w:rPr>
              <w:t>Date</w:t>
            </w:r>
          </w:p>
        </w:tc>
        <w:tc>
          <w:tcPr>
            <w:tcW w:w="2602" w:type="dxa"/>
          </w:tcPr>
          <w:p w:rsidR="00AB6324" w:rsidRPr="00AB6324" w:rsidRDefault="00AB6324" w:rsidP="00DE2E1C">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DE2E1C">
            <w:pPr>
              <w:rPr>
                <w:rFonts w:ascii="Bookman Old Style" w:hAnsi="Bookman Old Style"/>
                <w:b/>
              </w:rPr>
            </w:pPr>
            <w:r w:rsidRPr="00AB6324">
              <w:rPr>
                <w:rFonts w:ascii="Bookman Old Style" w:hAnsi="Bookman Old Style"/>
                <w:i/>
              </w:rPr>
              <w:t>Date</w:t>
            </w:r>
          </w:p>
        </w:tc>
        <w:tc>
          <w:tcPr>
            <w:tcW w:w="2603" w:type="dxa"/>
          </w:tcPr>
          <w:p w:rsidR="00AB6324" w:rsidRPr="00AB6324" w:rsidRDefault="00AB6324" w:rsidP="00DE2E1C">
            <w:pPr>
              <w:rPr>
                <w:rFonts w:ascii="Bookman Old Style" w:hAnsi="Bookman Old Style"/>
                <w:i/>
              </w:rPr>
            </w:pPr>
            <w:r w:rsidRPr="00AB6324">
              <w:rPr>
                <w:rFonts w:ascii="Bookman Old Style" w:hAnsi="Bookman Old Style"/>
                <w:i/>
              </w:rPr>
              <w:t>Grade</w:t>
            </w:r>
          </w:p>
        </w:tc>
        <w:tc>
          <w:tcPr>
            <w:tcW w:w="2603" w:type="dxa"/>
          </w:tcPr>
          <w:p w:rsidR="00AB6324" w:rsidRPr="00AB6324" w:rsidRDefault="00AB6324" w:rsidP="00DE2E1C">
            <w:pPr>
              <w:rPr>
                <w:rFonts w:ascii="Bookman Old Style" w:hAnsi="Bookman Old Style"/>
                <w:b/>
              </w:rPr>
            </w:pPr>
            <w:r w:rsidRPr="00AB6324">
              <w:rPr>
                <w:rFonts w:ascii="Bookman Old Style" w:hAnsi="Bookman Old Style"/>
                <w:i/>
              </w:rPr>
              <w:t>Date</w:t>
            </w:r>
          </w:p>
        </w:tc>
      </w:tr>
      <w:tr w:rsidR="00AB6324" w:rsidTr="00AB6324">
        <w:tc>
          <w:tcPr>
            <w:tcW w:w="2602" w:type="dxa"/>
          </w:tcPr>
          <w:p w:rsidR="00AB6324" w:rsidRDefault="00AB6324" w:rsidP="001E18CF">
            <w:pPr>
              <w:rPr>
                <w:rFonts w:ascii="Bookman Old Style" w:hAnsi="Bookman Old Style"/>
                <w:b/>
              </w:rPr>
            </w:pPr>
          </w:p>
        </w:tc>
        <w:tc>
          <w:tcPr>
            <w:tcW w:w="2602" w:type="dxa"/>
          </w:tcPr>
          <w:p w:rsidR="00AB6324" w:rsidRDefault="00AB6324" w:rsidP="001E18CF">
            <w:pPr>
              <w:rPr>
                <w:rFonts w:ascii="Bookman Old Style" w:hAnsi="Bookman Old Style"/>
                <w:b/>
              </w:rPr>
            </w:pPr>
          </w:p>
        </w:tc>
        <w:tc>
          <w:tcPr>
            <w:tcW w:w="2602" w:type="dxa"/>
          </w:tcPr>
          <w:p w:rsidR="00AB6324" w:rsidRDefault="00AB6324" w:rsidP="001E18CF">
            <w:pPr>
              <w:rPr>
                <w:rFonts w:ascii="Bookman Old Style" w:hAnsi="Bookman Old Style"/>
                <w:b/>
              </w:rPr>
            </w:pPr>
          </w:p>
        </w:tc>
        <w:tc>
          <w:tcPr>
            <w:tcW w:w="2602" w:type="dxa"/>
          </w:tcPr>
          <w:p w:rsidR="00AB6324" w:rsidRDefault="00AB6324" w:rsidP="001E18CF">
            <w:pPr>
              <w:rPr>
                <w:rFonts w:ascii="Bookman Old Style" w:hAnsi="Bookman Old Style"/>
                <w:b/>
              </w:rPr>
            </w:pPr>
          </w:p>
        </w:tc>
        <w:tc>
          <w:tcPr>
            <w:tcW w:w="2603" w:type="dxa"/>
          </w:tcPr>
          <w:p w:rsidR="00AB6324" w:rsidRDefault="00AB6324" w:rsidP="001E18CF">
            <w:pPr>
              <w:rPr>
                <w:rFonts w:ascii="Bookman Old Style" w:hAnsi="Bookman Old Style"/>
                <w:b/>
              </w:rPr>
            </w:pPr>
          </w:p>
        </w:tc>
        <w:tc>
          <w:tcPr>
            <w:tcW w:w="2603" w:type="dxa"/>
          </w:tcPr>
          <w:p w:rsidR="00AB6324" w:rsidRDefault="00AB6324" w:rsidP="001E18CF">
            <w:pPr>
              <w:rPr>
                <w:rFonts w:ascii="Bookman Old Style" w:hAnsi="Bookman Old Style"/>
                <w:b/>
              </w:rPr>
            </w:pPr>
          </w:p>
        </w:tc>
      </w:tr>
    </w:tbl>
    <w:p w:rsidR="00AB6324" w:rsidRPr="001E18CF" w:rsidRDefault="00AB6324" w:rsidP="001E18CF">
      <w:pPr>
        <w:spacing w:after="0"/>
        <w:rPr>
          <w:rFonts w:ascii="Bookman Old Style" w:hAnsi="Bookman Old Style"/>
          <w:b/>
        </w:rPr>
      </w:pPr>
    </w:p>
    <w:tbl>
      <w:tblPr>
        <w:tblStyle w:val="TableGrid"/>
        <w:tblW w:w="0" w:type="auto"/>
        <w:tblLook w:val="04A0"/>
      </w:tblPr>
      <w:tblGrid>
        <w:gridCol w:w="2602"/>
        <w:gridCol w:w="2602"/>
        <w:gridCol w:w="2602"/>
        <w:gridCol w:w="2602"/>
        <w:gridCol w:w="2603"/>
        <w:gridCol w:w="2603"/>
      </w:tblGrid>
      <w:tr w:rsidR="00AB6324" w:rsidTr="00DE2E1C">
        <w:tc>
          <w:tcPr>
            <w:tcW w:w="2602" w:type="dxa"/>
          </w:tcPr>
          <w:p w:rsidR="00AB6324" w:rsidRPr="00AB6324" w:rsidRDefault="00AB6324" w:rsidP="00DE2E1C">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DE2E1C">
            <w:pPr>
              <w:rPr>
                <w:rFonts w:ascii="Bookman Old Style" w:hAnsi="Bookman Old Style"/>
                <w:b/>
              </w:rPr>
            </w:pPr>
            <w:r w:rsidRPr="00AB6324">
              <w:rPr>
                <w:rFonts w:ascii="Bookman Old Style" w:hAnsi="Bookman Old Style"/>
                <w:i/>
              </w:rPr>
              <w:t>Date</w:t>
            </w:r>
          </w:p>
        </w:tc>
        <w:tc>
          <w:tcPr>
            <w:tcW w:w="2602" w:type="dxa"/>
          </w:tcPr>
          <w:p w:rsidR="00AB6324" w:rsidRPr="00AB6324" w:rsidRDefault="00AB6324" w:rsidP="00DE2E1C">
            <w:pPr>
              <w:rPr>
                <w:rFonts w:ascii="Bookman Old Style" w:hAnsi="Bookman Old Style"/>
                <w:i/>
              </w:rPr>
            </w:pPr>
            <w:r w:rsidRPr="00AB6324">
              <w:rPr>
                <w:rFonts w:ascii="Bookman Old Style" w:hAnsi="Bookman Old Style"/>
                <w:i/>
              </w:rPr>
              <w:t>Grade</w:t>
            </w:r>
          </w:p>
        </w:tc>
        <w:tc>
          <w:tcPr>
            <w:tcW w:w="2602" w:type="dxa"/>
          </w:tcPr>
          <w:p w:rsidR="00AB6324" w:rsidRPr="00AB6324" w:rsidRDefault="00AB6324" w:rsidP="00DE2E1C">
            <w:pPr>
              <w:rPr>
                <w:rFonts w:ascii="Bookman Old Style" w:hAnsi="Bookman Old Style"/>
                <w:b/>
              </w:rPr>
            </w:pPr>
            <w:r w:rsidRPr="00AB6324">
              <w:rPr>
                <w:rFonts w:ascii="Bookman Old Style" w:hAnsi="Bookman Old Style"/>
                <w:i/>
              </w:rPr>
              <w:t>Date</w:t>
            </w:r>
          </w:p>
        </w:tc>
        <w:tc>
          <w:tcPr>
            <w:tcW w:w="2603" w:type="dxa"/>
          </w:tcPr>
          <w:p w:rsidR="00AB6324" w:rsidRPr="00AB6324" w:rsidRDefault="00AB6324" w:rsidP="00DE2E1C">
            <w:pPr>
              <w:rPr>
                <w:rFonts w:ascii="Bookman Old Style" w:hAnsi="Bookman Old Style"/>
                <w:i/>
              </w:rPr>
            </w:pPr>
            <w:r w:rsidRPr="00AB6324">
              <w:rPr>
                <w:rFonts w:ascii="Bookman Old Style" w:hAnsi="Bookman Old Style"/>
                <w:i/>
              </w:rPr>
              <w:t>Grade</w:t>
            </w:r>
          </w:p>
        </w:tc>
        <w:tc>
          <w:tcPr>
            <w:tcW w:w="2603" w:type="dxa"/>
          </w:tcPr>
          <w:p w:rsidR="00AB6324" w:rsidRPr="00AB6324" w:rsidRDefault="00AB6324" w:rsidP="00DE2E1C">
            <w:pPr>
              <w:rPr>
                <w:rFonts w:ascii="Bookman Old Style" w:hAnsi="Bookman Old Style"/>
                <w:b/>
              </w:rPr>
            </w:pPr>
            <w:r w:rsidRPr="00AB6324">
              <w:rPr>
                <w:rFonts w:ascii="Bookman Old Style" w:hAnsi="Bookman Old Style"/>
                <w:i/>
              </w:rPr>
              <w:t>Date</w:t>
            </w:r>
          </w:p>
        </w:tc>
      </w:tr>
      <w:tr w:rsidR="00AB6324" w:rsidTr="00DE2E1C">
        <w:tc>
          <w:tcPr>
            <w:tcW w:w="2602" w:type="dxa"/>
          </w:tcPr>
          <w:p w:rsidR="00AB6324" w:rsidRDefault="00AB6324" w:rsidP="00DE2E1C">
            <w:pPr>
              <w:rPr>
                <w:rFonts w:ascii="Bookman Old Style" w:hAnsi="Bookman Old Style"/>
                <w:b/>
              </w:rPr>
            </w:pPr>
          </w:p>
        </w:tc>
        <w:tc>
          <w:tcPr>
            <w:tcW w:w="2602" w:type="dxa"/>
          </w:tcPr>
          <w:p w:rsidR="00AB6324" w:rsidRDefault="00AB6324" w:rsidP="00DE2E1C">
            <w:pPr>
              <w:rPr>
                <w:rFonts w:ascii="Bookman Old Style" w:hAnsi="Bookman Old Style"/>
                <w:b/>
              </w:rPr>
            </w:pPr>
          </w:p>
        </w:tc>
        <w:tc>
          <w:tcPr>
            <w:tcW w:w="2602" w:type="dxa"/>
          </w:tcPr>
          <w:p w:rsidR="00AB6324" w:rsidRDefault="00AB6324" w:rsidP="00DE2E1C">
            <w:pPr>
              <w:rPr>
                <w:rFonts w:ascii="Bookman Old Style" w:hAnsi="Bookman Old Style"/>
                <w:b/>
              </w:rPr>
            </w:pPr>
          </w:p>
        </w:tc>
        <w:tc>
          <w:tcPr>
            <w:tcW w:w="2602" w:type="dxa"/>
          </w:tcPr>
          <w:p w:rsidR="00AB6324" w:rsidRDefault="00AB6324" w:rsidP="00DE2E1C">
            <w:pPr>
              <w:rPr>
                <w:rFonts w:ascii="Bookman Old Style" w:hAnsi="Bookman Old Style"/>
                <w:b/>
              </w:rPr>
            </w:pPr>
          </w:p>
        </w:tc>
        <w:tc>
          <w:tcPr>
            <w:tcW w:w="2603" w:type="dxa"/>
          </w:tcPr>
          <w:p w:rsidR="00AB6324" w:rsidRDefault="00AB6324" w:rsidP="00DE2E1C">
            <w:pPr>
              <w:rPr>
                <w:rFonts w:ascii="Bookman Old Style" w:hAnsi="Bookman Old Style"/>
                <w:b/>
              </w:rPr>
            </w:pPr>
          </w:p>
        </w:tc>
        <w:tc>
          <w:tcPr>
            <w:tcW w:w="2603" w:type="dxa"/>
          </w:tcPr>
          <w:p w:rsidR="00AB6324" w:rsidRDefault="00AB6324" w:rsidP="00DE2E1C">
            <w:pPr>
              <w:rPr>
                <w:rFonts w:ascii="Bookman Old Style" w:hAnsi="Bookman Old Style"/>
                <w:b/>
              </w:rPr>
            </w:pPr>
          </w:p>
        </w:tc>
      </w:tr>
    </w:tbl>
    <w:p w:rsidR="00AB6324" w:rsidRDefault="00AB6324" w:rsidP="001E18CF">
      <w:pPr>
        <w:jc w:val="center"/>
        <w:rPr>
          <w:rFonts w:ascii="Bookman Old Style" w:hAnsi="Bookman Old Style"/>
          <w:i/>
        </w:rPr>
      </w:pPr>
    </w:p>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98488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0C" w:rsidRDefault="00362A0C" w:rsidP="006524D0">
      <w:pPr>
        <w:spacing w:after="0" w:line="240" w:lineRule="auto"/>
      </w:pPr>
      <w:r>
        <w:separator/>
      </w:r>
    </w:p>
  </w:endnote>
  <w:endnote w:type="continuationSeparator" w:id="0">
    <w:p w:rsidR="00362A0C" w:rsidRDefault="00362A0C"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0C" w:rsidRPr="006524D0" w:rsidRDefault="00362A0C"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0C" w:rsidRDefault="00362A0C" w:rsidP="006524D0">
      <w:pPr>
        <w:spacing w:after="0" w:line="240" w:lineRule="auto"/>
      </w:pPr>
      <w:r>
        <w:separator/>
      </w:r>
    </w:p>
  </w:footnote>
  <w:footnote w:type="continuationSeparator" w:id="0">
    <w:p w:rsidR="00362A0C" w:rsidRDefault="00362A0C"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C2B59"/>
    <w:multiLevelType w:val="hybridMultilevel"/>
    <w:tmpl w:val="7C683E00"/>
    <w:lvl w:ilvl="0" w:tplc="2E56E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20EB7"/>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428DA"/>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D3FB2"/>
    <w:multiLevelType w:val="hybridMultilevel"/>
    <w:tmpl w:val="3CACE70C"/>
    <w:lvl w:ilvl="0" w:tplc="2E56E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C1099"/>
    <w:multiLevelType w:val="hybridMultilevel"/>
    <w:tmpl w:val="01F683B2"/>
    <w:lvl w:ilvl="0" w:tplc="2A28C4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7C4786"/>
    <w:multiLevelType w:val="hybridMultilevel"/>
    <w:tmpl w:val="19F65E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936D7"/>
    <w:multiLevelType w:val="hybridMultilevel"/>
    <w:tmpl w:val="1624A18A"/>
    <w:lvl w:ilvl="0" w:tplc="2D8002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4C0C78"/>
    <w:multiLevelType w:val="hybridMultilevel"/>
    <w:tmpl w:val="CAC6C92E"/>
    <w:lvl w:ilvl="0" w:tplc="2E56E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955B9"/>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E55B3E"/>
    <w:multiLevelType w:val="hybridMultilevel"/>
    <w:tmpl w:val="8AC2AC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822D53"/>
    <w:multiLevelType w:val="hybridMultilevel"/>
    <w:tmpl w:val="1624A18A"/>
    <w:lvl w:ilvl="0" w:tplc="2D8002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042038"/>
    <w:multiLevelType w:val="hybridMultilevel"/>
    <w:tmpl w:val="1624A18A"/>
    <w:lvl w:ilvl="0" w:tplc="2D8002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0117DC"/>
    <w:multiLevelType w:val="hybridMultilevel"/>
    <w:tmpl w:val="13E0BA96"/>
    <w:lvl w:ilvl="0" w:tplc="9970D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614B91"/>
    <w:multiLevelType w:val="hybridMultilevel"/>
    <w:tmpl w:val="8AC2AC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275C61"/>
    <w:multiLevelType w:val="hybridMultilevel"/>
    <w:tmpl w:val="5DD664E4"/>
    <w:lvl w:ilvl="0" w:tplc="72F6C4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50D1F"/>
    <w:multiLevelType w:val="hybridMultilevel"/>
    <w:tmpl w:val="01F683B2"/>
    <w:lvl w:ilvl="0" w:tplc="2A28C4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C93CBF"/>
    <w:multiLevelType w:val="hybridMultilevel"/>
    <w:tmpl w:val="01F683B2"/>
    <w:lvl w:ilvl="0" w:tplc="2A28C4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331F71"/>
    <w:multiLevelType w:val="hybridMultilevel"/>
    <w:tmpl w:val="E736AD82"/>
    <w:lvl w:ilvl="0" w:tplc="6404556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7"/>
  </w:num>
  <w:num w:numId="5">
    <w:abstractNumId w:val="15"/>
  </w:num>
  <w:num w:numId="6">
    <w:abstractNumId w:val="16"/>
  </w:num>
  <w:num w:numId="7">
    <w:abstractNumId w:val="11"/>
  </w:num>
  <w:num w:numId="8">
    <w:abstractNumId w:val="6"/>
  </w:num>
  <w:num w:numId="9">
    <w:abstractNumId w:val="13"/>
  </w:num>
  <w:num w:numId="10">
    <w:abstractNumId w:val="3"/>
  </w:num>
  <w:num w:numId="11">
    <w:abstractNumId w:val="10"/>
  </w:num>
  <w:num w:numId="12">
    <w:abstractNumId w:val="18"/>
  </w:num>
  <w:num w:numId="13">
    <w:abstractNumId w:val="12"/>
  </w:num>
  <w:num w:numId="14">
    <w:abstractNumId w:val="4"/>
  </w:num>
  <w:num w:numId="15">
    <w:abstractNumId w:val="19"/>
  </w:num>
  <w:num w:numId="16">
    <w:abstractNumId w:val="8"/>
  </w:num>
  <w:num w:numId="17">
    <w:abstractNumId w:val="14"/>
  </w:num>
  <w:num w:numId="18">
    <w:abstractNumId w:val="2"/>
  </w:num>
  <w:num w:numId="19">
    <w:abstractNumId w:val="9"/>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9E3"/>
    <w:rsid w:val="00023D95"/>
    <w:rsid w:val="00077E96"/>
    <w:rsid w:val="001111F9"/>
    <w:rsid w:val="001976B7"/>
    <w:rsid w:val="001C7F39"/>
    <w:rsid w:val="001E18CF"/>
    <w:rsid w:val="00252E0A"/>
    <w:rsid w:val="00271A02"/>
    <w:rsid w:val="002A63E4"/>
    <w:rsid w:val="002D3056"/>
    <w:rsid w:val="00361DD4"/>
    <w:rsid w:val="00362A0C"/>
    <w:rsid w:val="0037635D"/>
    <w:rsid w:val="00383D50"/>
    <w:rsid w:val="004B5F5E"/>
    <w:rsid w:val="004F1C69"/>
    <w:rsid w:val="005E4DC9"/>
    <w:rsid w:val="006524D0"/>
    <w:rsid w:val="007649E3"/>
    <w:rsid w:val="00796F23"/>
    <w:rsid w:val="008438C1"/>
    <w:rsid w:val="00845EC5"/>
    <w:rsid w:val="00894554"/>
    <w:rsid w:val="009002F1"/>
    <w:rsid w:val="0097759D"/>
    <w:rsid w:val="0098488F"/>
    <w:rsid w:val="00A734D1"/>
    <w:rsid w:val="00AB6324"/>
    <w:rsid w:val="00AD0AAD"/>
    <w:rsid w:val="00B55D9D"/>
    <w:rsid w:val="00B62861"/>
    <w:rsid w:val="00B71948"/>
    <w:rsid w:val="00BD27C8"/>
    <w:rsid w:val="00C3568D"/>
    <w:rsid w:val="00D2566A"/>
    <w:rsid w:val="00DA1DDE"/>
    <w:rsid w:val="00DA2FF6"/>
    <w:rsid w:val="00DA4EFD"/>
    <w:rsid w:val="00DC6B2C"/>
    <w:rsid w:val="00DE2E1C"/>
    <w:rsid w:val="00E703D6"/>
    <w:rsid w:val="00EF4D3A"/>
    <w:rsid w:val="00F5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713A-D68F-4ABA-A177-D1019ED8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4</cp:revision>
  <cp:lastPrinted>2013-05-30T11:16:00Z</cp:lastPrinted>
  <dcterms:created xsi:type="dcterms:W3CDTF">2013-06-06T10:46:00Z</dcterms:created>
  <dcterms:modified xsi:type="dcterms:W3CDTF">2013-06-06T11:28:00Z</dcterms:modified>
</cp:coreProperties>
</file>