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38C" w:rsidRPr="0050538C" w:rsidRDefault="0050538C" w:rsidP="0050538C">
      <w:pPr>
        <w:spacing w:after="0" w:line="240" w:lineRule="auto"/>
        <w:outlineLvl w:val="0"/>
        <w:rPr>
          <w:rFonts w:ascii="FSAlbert-Bold" w:eastAsia="Times New Roman" w:hAnsi="FSAlbert-Bold" w:cs="Times New Roman"/>
          <w:color w:val="222222"/>
          <w:kern w:val="36"/>
          <w:sz w:val="48"/>
          <w:szCs w:val="48"/>
          <w:lang w:val="en" w:eastAsia="en-GB"/>
        </w:rPr>
      </w:pPr>
      <w:bookmarkStart w:id="0" w:name="_GoBack"/>
      <w:bookmarkEnd w:id="0"/>
      <w:r w:rsidRPr="0050538C">
        <w:rPr>
          <w:rFonts w:ascii="FSAlbert-Bold" w:eastAsia="Times New Roman" w:hAnsi="FSAlbert-Bold" w:cs="Times New Roman"/>
          <w:color w:val="222222"/>
          <w:kern w:val="36"/>
          <w:sz w:val="48"/>
          <w:szCs w:val="48"/>
          <w:lang w:val="en" w:eastAsia="en-GB"/>
        </w:rPr>
        <w:t xml:space="preserve">6 ways to recover from a bad interview </w:t>
      </w:r>
    </w:p>
    <w:p w:rsidR="0050538C" w:rsidRPr="0050538C" w:rsidRDefault="0014422F" w:rsidP="0050538C">
      <w:pPr>
        <w:spacing w:after="0" w:line="240" w:lineRule="auto"/>
        <w:rPr>
          <w:rFonts w:ascii="inherit" w:eastAsia="Times New Roman" w:hAnsi="inherit" w:cs="Times New Roman"/>
          <w:color w:val="111111"/>
          <w:sz w:val="24"/>
          <w:szCs w:val="24"/>
          <w:lang w:val="en" w:eastAsia="en-GB"/>
        </w:rPr>
      </w:pPr>
      <w:hyperlink r:id="rId5" w:history="1">
        <w:r w:rsidR="0050538C" w:rsidRPr="0050538C">
          <w:rPr>
            <w:rFonts w:ascii="inherit" w:eastAsia="Times New Roman" w:hAnsi="inherit" w:cs="Times New Roman"/>
            <w:color w:val="FF851B"/>
            <w:sz w:val="24"/>
            <w:szCs w:val="24"/>
            <w:lang w:val="en" w:eastAsia="en-GB"/>
          </w:rPr>
          <w:t>Shannon Norman</w:t>
        </w:r>
      </w:hyperlink>
      <w:r w:rsidR="0050538C" w:rsidRPr="0050538C">
        <w:rPr>
          <w:rFonts w:ascii="inherit" w:eastAsia="Times New Roman" w:hAnsi="inherit" w:cs="Times New Roman"/>
          <w:color w:val="111111"/>
          <w:sz w:val="24"/>
          <w:szCs w:val="24"/>
          <w:lang w:val="en" w:eastAsia="en-GB"/>
        </w:rPr>
        <w:t xml:space="preserve">  29 October 2014</w:t>
      </w:r>
    </w:p>
    <w:p w:rsidR="0050538C" w:rsidRPr="0050538C" w:rsidRDefault="0050538C" w:rsidP="0050538C">
      <w:pPr>
        <w:spacing w:after="0" w:line="240" w:lineRule="auto"/>
        <w:rPr>
          <w:rFonts w:ascii="inherit" w:eastAsia="Times New Roman" w:hAnsi="inherit" w:cs="Times New Roman"/>
          <w:color w:val="111111"/>
          <w:sz w:val="24"/>
          <w:szCs w:val="24"/>
          <w:lang w:val="en" w:eastAsia="en-GB"/>
        </w:rPr>
      </w:pPr>
      <w:r w:rsidRPr="0050538C">
        <w:rPr>
          <w:rFonts w:ascii="inherit" w:eastAsia="Times New Roman" w:hAnsi="inherit" w:cs="Times New Roman"/>
          <w:color w:val="111111"/>
          <w:sz w:val="24"/>
          <w:szCs w:val="24"/>
          <w:lang w:val="en" w:eastAsia="en-GB"/>
        </w:rPr>
        <w:t xml:space="preserve">Job interviews can be tough regardless of how qualified you are. If you find yourself let down after a bad job interview, these six tips from Shannon Norman of 1st Contact Umbrella can help restore your confidence and get you back in the game. </w:t>
      </w:r>
    </w:p>
    <w:p w:rsidR="0050538C" w:rsidRPr="0050538C" w:rsidRDefault="0050538C" w:rsidP="0050538C">
      <w:pPr>
        <w:spacing w:after="0" w:line="240" w:lineRule="auto"/>
        <w:rPr>
          <w:rFonts w:ascii="FSAlbert" w:eastAsia="Times New Roman" w:hAnsi="FSAlbert" w:cs="Times New Roman"/>
          <w:color w:val="111111"/>
          <w:sz w:val="24"/>
          <w:szCs w:val="24"/>
          <w:lang w:val="en" w:eastAsia="en-GB"/>
        </w:rPr>
      </w:pPr>
      <w:r w:rsidRPr="0050538C">
        <w:rPr>
          <w:rFonts w:ascii="FSAlbert" w:eastAsia="Times New Roman" w:hAnsi="FSAlbert" w:cs="Times New Roman"/>
          <w:noProof/>
          <w:color w:val="111111"/>
          <w:sz w:val="24"/>
          <w:szCs w:val="24"/>
          <w:lang w:eastAsia="en-GB"/>
        </w:rPr>
        <w:drawing>
          <wp:inline distT="0" distB="0" distL="0" distR="0" wp14:anchorId="5EC1BA20" wp14:editId="490E5848">
            <wp:extent cx="5715000" cy="2857500"/>
            <wp:effectExtent l="0" t="0" r="0" b="0"/>
            <wp:docPr id="1" name="Picture 1" descr="http://ccskills.org.uk/images/cache/images/cache/remote/http_s3.amazonaws.com/articleimages/interview_600_300_80_s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cskills.org.uk/images/cache/images/cache/remote/http_s3.amazonaws.com/articleimages/interview_600_300_80_s_c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r w:rsidRPr="0050538C">
        <w:rPr>
          <w:rFonts w:ascii="FSAlbert" w:eastAsia="Times New Roman" w:hAnsi="FSAlbert" w:cs="Times New Roman"/>
          <w:color w:val="111111"/>
          <w:sz w:val="24"/>
          <w:szCs w:val="24"/>
          <w:lang w:val="en" w:eastAsia="en-GB"/>
        </w:rPr>
        <w:t>"Don't lose hope if you don't get the job. Consider phoning the interviewer and ask why you were unsuccessful.”</w:t>
      </w:r>
    </w:p>
    <w:p w:rsidR="0050538C" w:rsidRPr="0050538C" w:rsidRDefault="0050538C" w:rsidP="0050538C">
      <w:pPr>
        <w:spacing w:after="0" w:line="240" w:lineRule="auto"/>
        <w:outlineLvl w:val="1"/>
        <w:rPr>
          <w:rFonts w:ascii="FSAlbert-Bold" w:eastAsia="Times New Roman" w:hAnsi="FSAlbert-Bold" w:cs="Times New Roman"/>
          <w:color w:val="222222"/>
          <w:sz w:val="36"/>
          <w:szCs w:val="36"/>
          <w:lang w:val="en" w:eastAsia="en-GB"/>
        </w:rPr>
      </w:pPr>
      <w:r w:rsidRPr="0050538C">
        <w:rPr>
          <w:rFonts w:ascii="FSAlbert-Bold" w:eastAsia="Times New Roman" w:hAnsi="FSAlbert-Bold" w:cs="Times New Roman"/>
          <w:color w:val="222222"/>
          <w:sz w:val="36"/>
          <w:szCs w:val="36"/>
          <w:lang w:val="en" w:eastAsia="en-GB"/>
        </w:rPr>
        <w:t>1. Reflect on the whole interview</w:t>
      </w:r>
    </w:p>
    <w:p w:rsidR="0050538C" w:rsidRPr="0050538C" w:rsidRDefault="0050538C" w:rsidP="0050538C">
      <w:pPr>
        <w:spacing w:after="0" w:line="240" w:lineRule="auto"/>
        <w:rPr>
          <w:rFonts w:ascii="inherit" w:eastAsia="Times New Roman" w:hAnsi="inherit" w:cs="Times New Roman"/>
          <w:color w:val="111111"/>
          <w:sz w:val="24"/>
          <w:szCs w:val="24"/>
          <w:lang w:val="en" w:eastAsia="en-GB"/>
        </w:rPr>
      </w:pPr>
      <w:r w:rsidRPr="0050538C">
        <w:rPr>
          <w:rFonts w:ascii="inherit" w:eastAsia="Times New Roman" w:hAnsi="inherit" w:cs="Times New Roman"/>
          <w:color w:val="111111"/>
          <w:sz w:val="24"/>
          <w:szCs w:val="24"/>
          <w:lang w:val="en" w:eastAsia="en-GB"/>
        </w:rPr>
        <w:t>Before jumping to the conclusion that you’ve failed, reflect on the interview as a whole as opposed to only concentrating on the negatives. This can help you see the negatives in a more positive light.</w:t>
      </w:r>
    </w:p>
    <w:p w:rsidR="0050538C" w:rsidRPr="0050538C" w:rsidRDefault="0050538C" w:rsidP="0050538C">
      <w:pPr>
        <w:spacing w:after="0" w:line="240" w:lineRule="auto"/>
        <w:rPr>
          <w:rFonts w:ascii="inherit" w:eastAsia="Times New Roman" w:hAnsi="inherit" w:cs="Times New Roman"/>
          <w:color w:val="111111"/>
          <w:sz w:val="24"/>
          <w:szCs w:val="24"/>
          <w:lang w:val="en" w:eastAsia="en-GB"/>
        </w:rPr>
      </w:pPr>
      <w:r w:rsidRPr="0050538C">
        <w:rPr>
          <w:rFonts w:ascii="inherit" w:eastAsia="Times New Roman" w:hAnsi="inherit" w:cs="Times New Roman"/>
          <w:color w:val="111111"/>
          <w:sz w:val="24"/>
          <w:szCs w:val="24"/>
          <w:lang w:val="en" w:eastAsia="en-GB"/>
        </w:rPr>
        <w:t>Draw up a list of what you think went well and try not be too hard on yourself. If a particular moment in the interview went well, write it down.</w:t>
      </w:r>
    </w:p>
    <w:p w:rsidR="0050538C" w:rsidRPr="0050538C" w:rsidRDefault="0050538C" w:rsidP="0050538C">
      <w:pPr>
        <w:spacing w:after="0" w:line="240" w:lineRule="auto"/>
        <w:rPr>
          <w:rFonts w:ascii="inherit" w:eastAsia="Times New Roman" w:hAnsi="inherit" w:cs="Times New Roman"/>
          <w:color w:val="111111"/>
          <w:sz w:val="24"/>
          <w:szCs w:val="24"/>
          <w:lang w:val="en" w:eastAsia="en-GB"/>
        </w:rPr>
      </w:pPr>
      <w:r w:rsidRPr="0050538C">
        <w:rPr>
          <w:rFonts w:ascii="inherit" w:eastAsia="Times New Roman" w:hAnsi="inherit" w:cs="Times New Roman"/>
          <w:color w:val="111111"/>
          <w:sz w:val="24"/>
          <w:szCs w:val="24"/>
          <w:lang w:val="en" w:eastAsia="en-GB"/>
        </w:rPr>
        <w:t>After reflecting on the positives, jot down situations that didn't go so well. Doing this is an easy way to judge your experience and see it from an outsider’s perspective.</w:t>
      </w:r>
    </w:p>
    <w:p w:rsidR="0050538C" w:rsidRPr="0050538C" w:rsidRDefault="0050538C" w:rsidP="0050538C">
      <w:pPr>
        <w:spacing w:after="0" w:line="240" w:lineRule="auto"/>
        <w:outlineLvl w:val="1"/>
        <w:rPr>
          <w:rFonts w:ascii="FSAlbert-Bold" w:eastAsia="Times New Roman" w:hAnsi="FSAlbert-Bold" w:cs="Times New Roman"/>
          <w:color w:val="222222"/>
          <w:sz w:val="36"/>
          <w:szCs w:val="36"/>
          <w:lang w:val="en" w:eastAsia="en-GB"/>
        </w:rPr>
      </w:pPr>
      <w:r w:rsidRPr="0050538C">
        <w:rPr>
          <w:rFonts w:ascii="FSAlbert-Bold" w:eastAsia="Times New Roman" w:hAnsi="FSAlbert-Bold" w:cs="Times New Roman"/>
          <w:color w:val="222222"/>
          <w:sz w:val="36"/>
          <w:szCs w:val="36"/>
          <w:lang w:val="en" w:eastAsia="en-GB"/>
        </w:rPr>
        <w:t>2. Turn mistakes into learning points</w:t>
      </w:r>
    </w:p>
    <w:p w:rsidR="0050538C" w:rsidRPr="0050538C" w:rsidRDefault="0050538C" w:rsidP="0050538C">
      <w:pPr>
        <w:spacing w:after="0" w:line="240" w:lineRule="auto"/>
        <w:rPr>
          <w:rFonts w:ascii="inherit" w:eastAsia="Times New Roman" w:hAnsi="inherit" w:cs="Times New Roman"/>
          <w:color w:val="111111"/>
          <w:sz w:val="24"/>
          <w:szCs w:val="24"/>
          <w:lang w:val="en" w:eastAsia="en-GB"/>
        </w:rPr>
      </w:pPr>
      <w:r w:rsidRPr="0050538C">
        <w:rPr>
          <w:rFonts w:ascii="inherit" w:eastAsia="Times New Roman" w:hAnsi="inherit" w:cs="Times New Roman"/>
          <w:color w:val="111111"/>
          <w:sz w:val="24"/>
          <w:szCs w:val="24"/>
          <w:lang w:val="en" w:eastAsia="en-GB"/>
        </w:rPr>
        <w:t>Mistakes are meant to be made so don't stress about what went wrong in your interview. Instead, focus on how you can prepare for your next interview. For each bad situation you wrote down, think of ways to better handle it if it had to happen again.</w:t>
      </w:r>
    </w:p>
    <w:p w:rsidR="0050538C" w:rsidRPr="0050538C" w:rsidRDefault="0050538C" w:rsidP="0050538C">
      <w:pPr>
        <w:spacing w:after="0" w:line="240" w:lineRule="auto"/>
        <w:rPr>
          <w:rFonts w:ascii="inherit" w:eastAsia="Times New Roman" w:hAnsi="inherit" w:cs="Times New Roman"/>
          <w:color w:val="111111"/>
          <w:sz w:val="24"/>
          <w:szCs w:val="24"/>
          <w:lang w:val="en" w:eastAsia="en-GB"/>
        </w:rPr>
      </w:pPr>
      <w:r w:rsidRPr="0050538C">
        <w:rPr>
          <w:rFonts w:ascii="inherit" w:eastAsia="Times New Roman" w:hAnsi="inherit" w:cs="Times New Roman"/>
          <w:color w:val="111111"/>
          <w:sz w:val="24"/>
          <w:szCs w:val="24"/>
          <w:lang w:val="en" w:eastAsia="en-GB"/>
        </w:rPr>
        <w:t xml:space="preserve">Say, for example, you didn't answer a certain question well. Write the question down, </w:t>
      </w:r>
      <w:proofErr w:type="spellStart"/>
      <w:r w:rsidRPr="0050538C">
        <w:rPr>
          <w:rFonts w:ascii="inherit" w:eastAsia="Times New Roman" w:hAnsi="inherit" w:cs="Times New Roman"/>
          <w:color w:val="111111"/>
          <w:sz w:val="24"/>
          <w:szCs w:val="24"/>
          <w:lang w:val="en" w:eastAsia="en-GB"/>
        </w:rPr>
        <w:t>analyse</w:t>
      </w:r>
      <w:proofErr w:type="spellEnd"/>
      <w:r w:rsidRPr="0050538C">
        <w:rPr>
          <w:rFonts w:ascii="inherit" w:eastAsia="Times New Roman" w:hAnsi="inherit" w:cs="Times New Roman"/>
          <w:color w:val="111111"/>
          <w:sz w:val="24"/>
          <w:szCs w:val="24"/>
          <w:lang w:val="en" w:eastAsia="en-GB"/>
        </w:rPr>
        <w:t xml:space="preserve"> your response and then come up with a more thoughtful answer.  This will empower you for your next interview.</w:t>
      </w:r>
    </w:p>
    <w:p w:rsidR="0050538C" w:rsidRPr="0050538C" w:rsidRDefault="0050538C" w:rsidP="0050538C">
      <w:pPr>
        <w:spacing w:after="0" w:line="240" w:lineRule="auto"/>
        <w:outlineLvl w:val="1"/>
        <w:rPr>
          <w:rFonts w:ascii="FSAlbert-Bold" w:eastAsia="Times New Roman" w:hAnsi="FSAlbert-Bold" w:cs="Times New Roman"/>
          <w:color w:val="222222"/>
          <w:sz w:val="36"/>
          <w:szCs w:val="36"/>
          <w:lang w:val="en" w:eastAsia="en-GB"/>
        </w:rPr>
      </w:pPr>
      <w:r w:rsidRPr="0050538C">
        <w:rPr>
          <w:rFonts w:ascii="FSAlbert-Bold" w:eastAsia="Times New Roman" w:hAnsi="FSAlbert-Bold" w:cs="Times New Roman"/>
          <w:color w:val="222222"/>
          <w:sz w:val="36"/>
          <w:szCs w:val="36"/>
          <w:lang w:val="en" w:eastAsia="en-GB"/>
        </w:rPr>
        <w:t>3. Learn to move on</w:t>
      </w:r>
    </w:p>
    <w:p w:rsidR="0050538C" w:rsidRPr="0050538C" w:rsidRDefault="0050538C" w:rsidP="0050538C">
      <w:pPr>
        <w:shd w:val="clear" w:color="auto" w:fill="F0F0F0"/>
        <w:spacing w:line="240" w:lineRule="auto"/>
        <w:rPr>
          <w:rFonts w:ascii="inherit" w:eastAsia="Times New Roman" w:hAnsi="inherit" w:cs="Times New Roman"/>
          <w:color w:val="442D4F"/>
          <w:sz w:val="24"/>
          <w:szCs w:val="24"/>
          <w:lang w:val="en" w:eastAsia="en-GB"/>
        </w:rPr>
      </w:pPr>
      <w:r w:rsidRPr="0050538C">
        <w:rPr>
          <w:rFonts w:ascii="inherit" w:eastAsia="Times New Roman" w:hAnsi="inherit" w:cs="Times New Roman"/>
          <w:color w:val="442D4F"/>
          <w:sz w:val="24"/>
          <w:szCs w:val="24"/>
          <w:lang w:val="en" w:eastAsia="en-GB"/>
        </w:rPr>
        <w:t>Consider phoning the interviewer and ask why you were unsuccessful. </w:t>
      </w:r>
    </w:p>
    <w:p w:rsidR="0050538C" w:rsidRPr="0050538C" w:rsidRDefault="0050538C" w:rsidP="0050538C">
      <w:pPr>
        <w:spacing w:after="0" w:line="240" w:lineRule="auto"/>
        <w:rPr>
          <w:rFonts w:ascii="inherit" w:eastAsia="Times New Roman" w:hAnsi="inherit" w:cs="Times New Roman"/>
          <w:color w:val="111111"/>
          <w:sz w:val="24"/>
          <w:szCs w:val="24"/>
          <w:lang w:val="en" w:eastAsia="en-GB"/>
        </w:rPr>
      </w:pPr>
      <w:r w:rsidRPr="0050538C">
        <w:rPr>
          <w:rFonts w:ascii="inherit" w:eastAsia="Times New Roman" w:hAnsi="inherit" w:cs="Times New Roman"/>
          <w:color w:val="111111"/>
          <w:sz w:val="24"/>
          <w:szCs w:val="24"/>
          <w:lang w:val="en" w:eastAsia="en-GB"/>
        </w:rPr>
        <w:t>One of the worst things that you could do is sit and wonder about whether you’ll get the job or not.</w:t>
      </w:r>
    </w:p>
    <w:p w:rsidR="0050538C" w:rsidRPr="0050538C" w:rsidRDefault="0050538C" w:rsidP="0050538C">
      <w:pPr>
        <w:spacing w:after="0" w:line="240" w:lineRule="auto"/>
        <w:rPr>
          <w:rFonts w:ascii="inherit" w:eastAsia="Times New Roman" w:hAnsi="inherit" w:cs="Times New Roman"/>
          <w:color w:val="111111"/>
          <w:sz w:val="24"/>
          <w:szCs w:val="24"/>
          <w:lang w:val="en" w:eastAsia="en-GB"/>
        </w:rPr>
      </w:pPr>
      <w:r w:rsidRPr="0050538C">
        <w:rPr>
          <w:rFonts w:ascii="inherit" w:eastAsia="Times New Roman" w:hAnsi="inherit" w:cs="Times New Roman"/>
          <w:color w:val="111111"/>
          <w:sz w:val="24"/>
          <w:szCs w:val="24"/>
          <w:lang w:val="en" w:eastAsia="en-GB"/>
        </w:rPr>
        <w:t>If you don’t hear back from the company regarding your interview as quickly as you would like, don’t cause unnecessary stress for yourself by waiting patiently for that phone call or that email. The best thing to do is to forget about it and move on.</w:t>
      </w:r>
    </w:p>
    <w:p w:rsidR="0050538C" w:rsidRPr="0050538C" w:rsidRDefault="0050538C" w:rsidP="0050538C">
      <w:pPr>
        <w:spacing w:after="0" w:line="240" w:lineRule="auto"/>
        <w:outlineLvl w:val="1"/>
        <w:rPr>
          <w:rFonts w:ascii="FSAlbert-Bold" w:eastAsia="Times New Roman" w:hAnsi="FSAlbert-Bold" w:cs="Times New Roman"/>
          <w:color w:val="222222"/>
          <w:sz w:val="36"/>
          <w:szCs w:val="36"/>
          <w:lang w:val="en" w:eastAsia="en-GB"/>
        </w:rPr>
      </w:pPr>
      <w:r w:rsidRPr="0050538C">
        <w:rPr>
          <w:rFonts w:ascii="FSAlbert-Bold" w:eastAsia="Times New Roman" w:hAnsi="FSAlbert-Bold" w:cs="Times New Roman"/>
          <w:color w:val="222222"/>
          <w:sz w:val="36"/>
          <w:szCs w:val="36"/>
          <w:lang w:val="en" w:eastAsia="en-GB"/>
        </w:rPr>
        <w:t>4. Get feedback from the interviewer</w:t>
      </w:r>
    </w:p>
    <w:p w:rsidR="0050538C" w:rsidRPr="0050538C" w:rsidRDefault="0050538C" w:rsidP="0050538C">
      <w:pPr>
        <w:spacing w:after="0" w:line="240" w:lineRule="auto"/>
        <w:rPr>
          <w:rFonts w:ascii="inherit" w:eastAsia="Times New Roman" w:hAnsi="inherit" w:cs="Times New Roman"/>
          <w:color w:val="111111"/>
          <w:sz w:val="24"/>
          <w:szCs w:val="24"/>
          <w:lang w:val="en" w:eastAsia="en-GB"/>
        </w:rPr>
      </w:pPr>
      <w:r w:rsidRPr="0050538C">
        <w:rPr>
          <w:rFonts w:ascii="inherit" w:eastAsia="Times New Roman" w:hAnsi="inherit" w:cs="Times New Roman"/>
          <w:color w:val="111111"/>
          <w:sz w:val="24"/>
          <w:szCs w:val="24"/>
          <w:lang w:val="en" w:eastAsia="en-GB"/>
        </w:rPr>
        <w:lastRenderedPageBreak/>
        <w:t>Don’t lose hope if you don’t get the job. Consider phoning the interviewer and ask why you were unsuccessful. Perhaps it was because you weren’t a good fit and not necessarily because you interviewed badly.</w:t>
      </w:r>
    </w:p>
    <w:p w:rsidR="0050538C" w:rsidRPr="0050538C" w:rsidRDefault="0050538C" w:rsidP="0050538C">
      <w:pPr>
        <w:spacing w:after="0" w:line="240" w:lineRule="auto"/>
        <w:rPr>
          <w:rFonts w:ascii="inherit" w:eastAsia="Times New Roman" w:hAnsi="inherit" w:cs="Times New Roman"/>
          <w:color w:val="111111"/>
          <w:sz w:val="24"/>
          <w:szCs w:val="24"/>
          <w:lang w:val="en" w:eastAsia="en-GB"/>
        </w:rPr>
      </w:pPr>
      <w:r w:rsidRPr="0050538C">
        <w:rPr>
          <w:rFonts w:ascii="inherit" w:eastAsia="Times New Roman" w:hAnsi="inherit" w:cs="Times New Roman"/>
          <w:color w:val="111111"/>
          <w:sz w:val="24"/>
          <w:szCs w:val="24"/>
          <w:lang w:val="en" w:eastAsia="en-GB"/>
        </w:rPr>
        <w:t>While you’re at it, ask the interviewer what you should work on. This can give you great insight for future interviews.</w:t>
      </w:r>
    </w:p>
    <w:p w:rsidR="0050538C" w:rsidRPr="0050538C" w:rsidRDefault="0050538C" w:rsidP="0050538C">
      <w:pPr>
        <w:spacing w:after="0" w:line="240" w:lineRule="auto"/>
        <w:rPr>
          <w:rFonts w:ascii="inherit" w:eastAsia="Times New Roman" w:hAnsi="inherit" w:cs="Times New Roman"/>
          <w:color w:val="111111"/>
          <w:sz w:val="24"/>
          <w:szCs w:val="24"/>
          <w:lang w:val="en" w:eastAsia="en-GB"/>
        </w:rPr>
      </w:pPr>
      <w:r w:rsidRPr="0050538C">
        <w:rPr>
          <w:rFonts w:ascii="inherit" w:eastAsia="Times New Roman" w:hAnsi="inherit" w:cs="Times New Roman"/>
          <w:color w:val="111111"/>
          <w:sz w:val="24"/>
          <w:szCs w:val="24"/>
          <w:lang w:val="en" w:eastAsia="en-GB"/>
        </w:rPr>
        <w:t>When you’re doing all of this, be polite and don't come across as angry. You might apply for another role at the company one day. Even better, they might remember you for future vacancies, so it's best you stay on good terms with them.</w:t>
      </w:r>
    </w:p>
    <w:p w:rsidR="0050538C" w:rsidRPr="0050538C" w:rsidRDefault="0050538C" w:rsidP="0050538C">
      <w:pPr>
        <w:spacing w:after="0" w:line="240" w:lineRule="auto"/>
        <w:outlineLvl w:val="1"/>
        <w:rPr>
          <w:rFonts w:ascii="FSAlbert-Bold" w:eastAsia="Times New Roman" w:hAnsi="FSAlbert-Bold" w:cs="Times New Roman"/>
          <w:color w:val="222222"/>
          <w:sz w:val="36"/>
          <w:szCs w:val="36"/>
          <w:lang w:val="en" w:eastAsia="en-GB"/>
        </w:rPr>
      </w:pPr>
      <w:r w:rsidRPr="0050538C">
        <w:rPr>
          <w:rFonts w:ascii="FSAlbert-Bold" w:eastAsia="Times New Roman" w:hAnsi="FSAlbert-Bold" w:cs="Times New Roman"/>
          <w:color w:val="222222"/>
          <w:sz w:val="36"/>
          <w:szCs w:val="36"/>
          <w:lang w:val="en" w:eastAsia="en-GB"/>
        </w:rPr>
        <w:t>5. Make the mirror your best friend</w:t>
      </w:r>
    </w:p>
    <w:p w:rsidR="0050538C" w:rsidRPr="0050538C" w:rsidRDefault="0050538C" w:rsidP="0050538C">
      <w:pPr>
        <w:shd w:val="clear" w:color="auto" w:fill="F0F0F0"/>
        <w:spacing w:line="240" w:lineRule="auto"/>
        <w:rPr>
          <w:rFonts w:ascii="inherit" w:eastAsia="Times New Roman" w:hAnsi="inherit" w:cs="Times New Roman"/>
          <w:color w:val="442D4F"/>
          <w:sz w:val="24"/>
          <w:szCs w:val="24"/>
          <w:lang w:val="en" w:eastAsia="en-GB"/>
        </w:rPr>
      </w:pPr>
      <w:r w:rsidRPr="0050538C">
        <w:rPr>
          <w:rFonts w:ascii="inherit" w:eastAsia="Times New Roman" w:hAnsi="inherit" w:cs="Times New Roman"/>
          <w:color w:val="442D4F"/>
          <w:sz w:val="24"/>
          <w:szCs w:val="24"/>
          <w:lang w:val="en" w:eastAsia="en-GB"/>
        </w:rPr>
        <w:t>Answering questions in front of a mirror can give you an idea of what the interviewer sees.</w:t>
      </w:r>
    </w:p>
    <w:p w:rsidR="0050538C" w:rsidRPr="0050538C" w:rsidRDefault="0050538C" w:rsidP="0050538C">
      <w:pPr>
        <w:spacing w:after="0" w:line="240" w:lineRule="auto"/>
        <w:rPr>
          <w:rFonts w:ascii="inherit" w:eastAsia="Times New Roman" w:hAnsi="inherit" w:cs="Times New Roman"/>
          <w:color w:val="111111"/>
          <w:sz w:val="24"/>
          <w:szCs w:val="24"/>
          <w:lang w:val="en" w:eastAsia="en-GB"/>
        </w:rPr>
      </w:pPr>
      <w:proofErr w:type="spellStart"/>
      <w:r w:rsidRPr="0050538C">
        <w:rPr>
          <w:rFonts w:ascii="inherit" w:eastAsia="Times New Roman" w:hAnsi="inherit" w:cs="Times New Roman"/>
          <w:color w:val="111111"/>
          <w:sz w:val="24"/>
          <w:szCs w:val="24"/>
          <w:lang w:val="en" w:eastAsia="en-GB"/>
        </w:rPr>
        <w:t>Practise</w:t>
      </w:r>
      <w:proofErr w:type="spellEnd"/>
      <w:r w:rsidRPr="0050538C">
        <w:rPr>
          <w:rFonts w:ascii="inherit" w:eastAsia="Times New Roman" w:hAnsi="inherit" w:cs="Times New Roman"/>
          <w:color w:val="111111"/>
          <w:sz w:val="24"/>
          <w:szCs w:val="24"/>
          <w:lang w:val="en" w:eastAsia="en-GB"/>
        </w:rPr>
        <w:t xml:space="preserve"> answering some of the questions that may come up in an interview in front of the mirror. Answering questions in this way can give you an idea of what the interviewer sees during a job interview and can help you improve the professional image you project.</w:t>
      </w:r>
    </w:p>
    <w:p w:rsidR="0050538C" w:rsidRPr="0050538C" w:rsidRDefault="0050538C" w:rsidP="0050538C">
      <w:pPr>
        <w:spacing w:after="0" w:line="240" w:lineRule="auto"/>
        <w:rPr>
          <w:rFonts w:ascii="inherit" w:eastAsia="Times New Roman" w:hAnsi="inherit" w:cs="Times New Roman"/>
          <w:color w:val="111111"/>
          <w:sz w:val="24"/>
          <w:szCs w:val="24"/>
          <w:lang w:val="en" w:eastAsia="en-GB"/>
        </w:rPr>
      </w:pPr>
      <w:r w:rsidRPr="0050538C">
        <w:rPr>
          <w:rFonts w:ascii="inherit" w:eastAsia="Times New Roman" w:hAnsi="inherit" w:cs="Times New Roman"/>
          <w:color w:val="111111"/>
          <w:sz w:val="24"/>
          <w:szCs w:val="24"/>
          <w:lang w:val="en" w:eastAsia="en-GB"/>
        </w:rPr>
        <w:t>If you notice that you don’t seem friendly enough or you don’t look enthusiastic, use this time to work on your body language. If you have an expressionless face when answering questions, it can come across negatively. Remember, actions speak louder than words.</w:t>
      </w:r>
    </w:p>
    <w:p w:rsidR="0050538C" w:rsidRPr="0050538C" w:rsidRDefault="0050538C" w:rsidP="0050538C">
      <w:pPr>
        <w:spacing w:after="0" w:line="240" w:lineRule="auto"/>
        <w:outlineLvl w:val="1"/>
        <w:rPr>
          <w:rFonts w:ascii="FSAlbert-Bold" w:eastAsia="Times New Roman" w:hAnsi="FSAlbert-Bold" w:cs="Times New Roman"/>
          <w:color w:val="222222"/>
          <w:sz w:val="36"/>
          <w:szCs w:val="36"/>
          <w:lang w:val="en" w:eastAsia="en-GB"/>
        </w:rPr>
      </w:pPr>
      <w:r w:rsidRPr="0050538C">
        <w:rPr>
          <w:rFonts w:ascii="FSAlbert-Bold" w:eastAsia="Times New Roman" w:hAnsi="FSAlbert-Bold" w:cs="Times New Roman"/>
          <w:color w:val="222222"/>
          <w:sz w:val="36"/>
          <w:szCs w:val="36"/>
          <w:lang w:val="en" w:eastAsia="en-GB"/>
        </w:rPr>
        <w:t>6. Keep looking for a job</w:t>
      </w:r>
    </w:p>
    <w:p w:rsidR="0050538C" w:rsidRPr="0050538C" w:rsidRDefault="0050538C" w:rsidP="0050538C">
      <w:pPr>
        <w:spacing w:after="0" w:line="240" w:lineRule="auto"/>
        <w:rPr>
          <w:rFonts w:ascii="inherit" w:eastAsia="Times New Roman" w:hAnsi="inherit" w:cs="Times New Roman"/>
          <w:color w:val="111111"/>
          <w:sz w:val="24"/>
          <w:szCs w:val="24"/>
          <w:lang w:val="en" w:eastAsia="en-GB"/>
        </w:rPr>
      </w:pPr>
      <w:r w:rsidRPr="0050538C">
        <w:rPr>
          <w:rFonts w:ascii="inherit" w:eastAsia="Times New Roman" w:hAnsi="inherit" w:cs="Times New Roman"/>
          <w:color w:val="111111"/>
          <w:sz w:val="24"/>
          <w:szCs w:val="24"/>
          <w:lang w:val="en" w:eastAsia="en-GB"/>
        </w:rPr>
        <w:t>By this point your level of confidence should be higher than what it was on the day of your bad job interview. The trick is to strike while the iron is hot.</w:t>
      </w:r>
    </w:p>
    <w:p w:rsidR="0050538C" w:rsidRPr="0050538C" w:rsidRDefault="0050538C" w:rsidP="0050538C">
      <w:pPr>
        <w:spacing w:after="0" w:line="240" w:lineRule="auto"/>
        <w:rPr>
          <w:rFonts w:ascii="inherit" w:eastAsia="Times New Roman" w:hAnsi="inherit" w:cs="Times New Roman"/>
          <w:color w:val="111111"/>
          <w:sz w:val="24"/>
          <w:szCs w:val="24"/>
          <w:lang w:val="en" w:eastAsia="en-GB"/>
        </w:rPr>
      </w:pPr>
      <w:r w:rsidRPr="0050538C">
        <w:rPr>
          <w:rFonts w:ascii="inherit" w:eastAsia="Times New Roman" w:hAnsi="inherit" w:cs="Times New Roman"/>
          <w:color w:val="111111"/>
          <w:sz w:val="24"/>
          <w:szCs w:val="24"/>
          <w:lang w:val="en" w:eastAsia="en-GB"/>
        </w:rPr>
        <w:t>Continue your job search and keep applying for jobs in your field. The more interviews you go for, the more confident you'll become. If you keep your head in the game, you'll be an interview genius in no time.</w:t>
      </w:r>
    </w:p>
    <w:p w:rsidR="0050538C" w:rsidRPr="0050538C" w:rsidRDefault="0050538C" w:rsidP="0050538C">
      <w:pPr>
        <w:spacing w:after="0" w:line="240" w:lineRule="auto"/>
        <w:rPr>
          <w:rFonts w:ascii="inherit" w:eastAsia="Times New Roman" w:hAnsi="inherit" w:cs="Times New Roman"/>
          <w:color w:val="111111"/>
          <w:sz w:val="24"/>
          <w:szCs w:val="24"/>
          <w:lang w:val="en" w:eastAsia="en-GB"/>
        </w:rPr>
      </w:pPr>
      <w:r w:rsidRPr="0050538C">
        <w:rPr>
          <w:rFonts w:ascii="FSAlbert-Bold" w:eastAsia="Times New Roman" w:hAnsi="FSAlbert-Bold" w:cs="Times New Roman"/>
          <w:color w:val="111111"/>
          <w:sz w:val="24"/>
          <w:szCs w:val="24"/>
          <w:lang w:val="en" w:eastAsia="en-GB"/>
        </w:rPr>
        <w:t>Shannon Norman is a writer for </w:t>
      </w:r>
      <w:hyperlink r:id="rId7" w:tgtFrame="_blank" w:history="1">
        <w:r w:rsidRPr="0050538C">
          <w:rPr>
            <w:rFonts w:ascii="inherit" w:eastAsia="Times New Roman" w:hAnsi="inherit" w:cs="Times New Roman"/>
            <w:color w:val="FF851B"/>
            <w:sz w:val="24"/>
            <w:szCs w:val="24"/>
            <w:lang w:val="en" w:eastAsia="en-GB"/>
          </w:rPr>
          <w:t>1st Contact Umbrella</w:t>
        </w:r>
      </w:hyperlink>
      <w:r w:rsidRPr="0050538C">
        <w:rPr>
          <w:rFonts w:ascii="FSAlbert-Bold" w:eastAsia="Times New Roman" w:hAnsi="FSAlbert-Bold" w:cs="Times New Roman"/>
          <w:color w:val="111111"/>
          <w:sz w:val="24"/>
          <w:szCs w:val="24"/>
          <w:lang w:val="en" w:eastAsia="en-GB"/>
        </w:rPr>
        <w:t>, a company that pays freelancers on behalf of their agencies, providing the benefits of freelancing without the risks of running a limited company. </w:t>
      </w:r>
    </w:p>
    <w:p w:rsidR="0050538C" w:rsidRPr="0050538C" w:rsidRDefault="0014422F" w:rsidP="0050538C">
      <w:pPr>
        <w:spacing w:after="0" w:line="240" w:lineRule="auto"/>
        <w:rPr>
          <w:rFonts w:ascii="FSAlbert" w:eastAsia="Times New Roman" w:hAnsi="FSAlbert" w:cs="Times New Roman"/>
          <w:color w:val="111111"/>
          <w:sz w:val="24"/>
          <w:szCs w:val="24"/>
          <w:lang w:val="en" w:eastAsia="en-GB"/>
        </w:rPr>
      </w:pPr>
      <w:r>
        <w:rPr>
          <w:rFonts w:ascii="FSAlbert" w:eastAsia="Times New Roman" w:hAnsi="FSAlbert" w:cs="Times New Roman"/>
          <w:color w:val="111111"/>
          <w:sz w:val="24"/>
          <w:szCs w:val="24"/>
          <w:lang w:val="en" w:eastAsia="en-GB"/>
        </w:rPr>
        <w:pict>
          <v:rect id="_x0000_i1025" style="width:0;height:0" o:hralign="center" o:hrstd="t" o:hr="t" fillcolor="gray" stroked="f"/>
        </w:pict>
      </w:r>
    </w:p>
    <w:p w:rsidR="0050538C" w:rsidRPr="0050538C" w:rsidRDefault="0050538C" w:rsidP="0050538C">
      <w:pPr>
        <w:spacing w:after="0" w:line="240" w:lineRule="auto"/>
        <w:outlineLvl w:val="2"/>
        <w:rPr>
          <w:rFonts w:ascii="FSAlbert-Bold" w:eastAsia="Times New Roman" w:hAnsi="FSAlbert-Bold" w:cs="Times New Roman"/>
          <w:color w:val="222222"/>
          <w:sz w:val="27"/>
          <w:szCs w:val="27"/>
          <w:lang w:val="en" w:eastAsia="en-GB"/>
        </w:rPr>
      </w:pPr>
      <w:r w:rsidRPr="0050538C">
        <w:rPr>
          <w:rFonts w:ascii="FSAlbert-Bold" w:eastAsia="Times New Roman" w:hAnsi="FSAlbert-Bold" w:cs="Times New Roman"/>
          <w:color w:val="222222"/>
          <w:sz w:val="27"/>
          <w:szCs w:val="27"/>
          <w:lang w:val="en" w:eastAsia="en-GB"/>
        </w:rPr>
        <w:t>Also of interest</w:t>
      </w:r>
    </w:p>
    <w:p w:rsidR="0050538C" w:rsidRPr="0050538C" w:rsidRDefault="0050538C" w:rsidP="0050538C">
      <w:pPr>
        <w:spacing w:after="0" w:line="240" w:lineRule="auto"/>
        <w:rPr>
          <w:rFonts w:ascii="FSAlbert" w:eastAsia="Times New Roman" w:hAnsi="FSAlbert" w:cs="Times New Roman"/>
          <w:color w:val="111111"/>
          <w:sz w:val="24"/>
          <w:szCs w:val="24"/>
          <w:lang w:val="en" w:eastAsia="en-GB"/>
        </w:rPr>
      </w:pPr>
      <w:r w:rsidRPr="0050538C">
        <w:rPr>
          <w:rFonts w:ascii="FSAlbert" w:eastAsia="Times New Roman" w:hAnsi="FSAlbert" w:cs="Times New Roman"/>
          <w:noProof/>
          <w:color w:val="111111"/>
          <w:sz w:val="24"/>
          <w:szCs w:val="24"/>
          <w:lang w:eastAsia="en-GB"/>
        </w:rPr>
        <w:drawing>
          <wp:inline distT="0" distB="0" distL="0" distR="0" wp14:anchorId="39F14A02" wp14:editId="78B10CAF">
            <wp:extent cx="2095500" cy="1143000"/>
            <wp:effectExtent l="0" t="0" r="0" b="0"/>
            <wp:docPr id="2" name="Picture 2" descr="It can be hard to decide what to wear to an interview when the dress code 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t can be hard to decide what to wear to an interview when the dress code 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143000"/>
                    </a:xfrm>
                    <a:prstGeom prst="rect">
                      <a:avLst/>
                    </a:prstGeom>
                    <a:noFill/>
                    <a:ln>
                      <a:noFill/>
                    </a:ln>
                  </pic:spPr>
                </pic:pic>
              </a:graphicData>
            </a:graphic>
          </wp:inline>
        </w:drawing>
      </w:r>
    </w:p>
    <w:p w:rsidR="0050538C" w:rsidRPr="0050538C" w:rsidRDefault="0014422F" w:rsidP="0050538C">
      <w:pPr>
        <w:spacing w:after="0" w:line="240" w:lineRule="auto"/>
        <w:outlineLvl w:val="3"/>
        <w:rPr>
          <w:rFonts w:ascii="FSAlbert-Bold" w:eastAsia="Times New Roman" w:hAnsi="FSAlbert-Bold" w:cs="Times New Roman"/>
          <w:color w:val="222222"/>
          <w:sz w:val="24"/>
          <w:szCs w:val="24"/>
          <w:lang w:val="en" w:eastAsia="en-GB"/>
        </w:rPr>
      </w:pPr>
      <w:hyperlink r:id="rId9" w:history="1">
        <w:r w:rsidR="0050538C" w:rsidRPr="0050538C">
          <w:rPr>
            <w:rFonts w:ascii="FSAlbert-Bold" w:eastAsia="Times New Roman" w:hAnsi="FSAlbert-Bold" w:cs="Times New Roman"/>
            <w:color w:val="FF851B"/>
            <w:sz w:val="24"/>
            <w:szCs w:val="24"/>
            <w:lang w:val="en" w:eastAsia="en-GB"/>
          </w:rPr>
          <w:t>How to dress for an interview</w:t>
        </w:r>
      </w:hyperlink>
    </w:p>
    <w:p w:rsidR="0050538C" w:rsidRPr="0050538C" w:rsidRDefault="0050538C" w:rsidP="0050538C">
      <w:pPr>
        <w:spacing w:after="0" w:line="240" w:lineRule="auto"/>
        <w:rPr>
          <w:rFonts w:ascii="FSAlbert" w:eastAsia="Times New Roman" w:hAnsi="FSAlbert" w:cs="Times New Roman"/>
          <w:color w:val="111111"/>
          <w:sz w:val="24"/>
          <w:szCs w:val="24"/>
          <w:lang w:val="en" w:eastAsia="en-GB"/>
        </w:rPr>
      </w:pPr>
      <w:r w:rsidRPr="0050538C">
        <w:rPr>
          <w:rFonts w:ascii="FSAlbert" w:eastAsia="Times New Roman" w:hAnsi="FSAlbert" w:cs="Times New Roman"/>
          <w:noProof/>
          <w:color w:val="111111"/>
          <w:sz w:val="24"/>
          <w:szCs w:val="24"/>
          <w:lang w:eastAsia="en-GB"/>
        </w:rPr>
        <w:drawing>
          <wp:inline distT="0" distB="0" distL="0" distR="0" wp14:anchorId="113EC975" wp14:editId="30C35343">
            <wp:extent cx="2095500" cy="1143000"/>
            <wp:effectExtent l="0" t="0" r="0" b="0"/>
            <wp:docPr id="3" name="Picture 3" descr="However perfect a mentor looks on paper, you won’t get the most out of mentoring if you don’t have the right chem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wever perfect a mentor looks on paper, you won’t get the most out of mentoring if you don’t have the right chemist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143000"/>
                    </a:xfrm>
                    <a:prstGeom prst="rect">
                      <a:avLst/>
                    </a:prstGeom>
                    <a:noFill/>
                    <a:ln>
                      <a:noFill/>
                    </a:ln>
                  </pic:spPr>
                </pic:pic>
              </a:graphicData>
            </a:graphic>
          </wp:inline>
        </w:drawing>
      </w:r>
    </w:p>
    <w:p w:rsidR="0050538C" w:rsidRPr="0050538C" w:rsidRDefault="0014422F" w:rsidP="0050538C">
      <w:pPr>
        <w:spacing w:line="240" w:lineRule="auto"/>
        <w:outlineLvl w:val="3"/>
        <w:rPr>
          <w:rFonts w:ascii="FSAlbert-Bold" w:eastAsia="Times New Roman" w:hAnsi="FSAlbert-Bold" w:cs="Times New Roman"/>
          <w:color w:val="222222"/>
          <w:sz w:val="24"/>
          <w:szCs w:val="24"/>
          <w:lang w:val="en" w:eastAsia="en-GB"/>
        </w:rPr>
      </w:pPr>
      <w:hyperlink r:id="rId11" w:history="1">
        <w:r w:rsidR="0050538C" w:rsidRPr="0050538C">
          <w:rPr>
            <w:rFonts w:ascii="FSAlbert-Bold" w:eastAsia="Times New Roman" w:hAnsi="FSAlbert-Bold" w:cs="Times New Roman"/>
            <w:color w:val="FF851B"/>
            <w:sz w:val="24"/>
            <w:szCs w:val="24"/>
            <w:lang w:val="en" w:eastAsia="en-GB"/>
          </w:rPr>
          <w:t>How to make the most of a mentor</w:t>
        </w:r>
      </w:hyperlink>
    </w:p>
    <w:p w:rsidR="00592AD8" w:rsidRDefault="00592AD8"/>
    <w:sectPr w:rsidR="00592A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SAlbert-Bold">
    <w:altName w:val="Times New Roman"/>
    <w:charset w:val="00"/>
    <w:family w:val="auto"/>
    <w:pitch w:val="default"/>
  </w:font>
  <w:font w:name="inherit">
    <w:altName w:val="Times New Roman"/>
    <w:panose1 w:val="00000000000000000000"/>
    <w:charset w:val="00"/>
    <w:family w:val="roman"/>
    <w:notTrueType/>
    <w:pitch w:val="default"/>
  </w:font>
  <w:font w:name="FSAlber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38C"/>
    <w:rsid w:val="0014422F"/>
    <w:rsid w:val="0050538C"/>
    <w:rsid w:val="00592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3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5089">
      <w:bodyDiv w:val="1"/>
      <w:marLeft w:val="0"/>
      <w:marRight w:val="0"/>
      <w:marTop w:val="0"/>
      <w:marBottom w:val="0"/>
      <w:divBdr>
        <w:top w:val="none" w:sz="0" w:space="0" w:color="auto"/>
        <w:left w:val="none" w:sz="0" w:space="0" w:color="auto"/>
        <w:bottom w:val="none" w:sz="0" w:space="0" w:color="auto"/>
        <w:right w:val="none" w:sz="0" w:space="0" w:color="auto"/>
      </w:divBdr>
      <w:divsChild>
        <w:div w:id="795300159">
          <w:marLeft w:val="0"/>
          <w:marRight w:val="0"/>
          <w:marTop w:val="450"/>
          <w:marBottom w:val="450"/>
          <w:divBdr>
            <w:top w:val="none" w:sz="0" w:space="0" w:color="auto"/>
            <w:left w:val="none" w:sz="0" w:space="0" w:color="auto"/>
            <w:bottom w:val="none" w:sz="0" w:space="0" w:color="auto"/>
            <w:right w:val="none" w:sz="0" w:space="0" w:color="auto"/>
          </w:divBdr>
          <w:divsChild>
            <w:div w:id="2024238376">
              <w:marLeft w:val="0"/>
              <w:marRight w:val="0"/>
              <w:marTop w:val="0"/>
              <w:marBottom w:val="0"/>
              <w:divBdr>
                <w:top w:val="none" w:sz="0" w:space="0" w:color="auto"/>
                <w:left w:val="none" w:sz="0" w:space="0" w:color="auto"/>
                <w:bottom w:val="none" w:sz="0" w:space="0" w:color="auto"/>
                <w:right w:val="none" w:sz="0" w:space="0" w:color="auto"/>
              </w:divBdr>
              <w:divsChild>
                <w:div w:id="1990867813">
                  <w:marLeft w:val="0"/>
                  <w:marRight w:val="0"/>
                  <w:marTop w:val="0"/>
                  <w:marBottom w:val="0"/>
                  <w:divBdr>
                    <w:top w:val="none" w:sz="0" w:space="0" w:color="auto"/>
                    <w:left w:val="none" w:sz="0" w:space="0" w:color="auto"/>
                    <w:bottom w:val="none" w:sz="0" w:space="0" w:color="auto"/>
                    <w:right w:val="none" w:sz="0" w:space="0" w:color="auto"/>
                  </w:divBdr>
                  <w:divsChild>
                    <w:div w:id="675034742">
                      <w:marLeft w:val="0"/>
                      <w:marRight w:val="0"/>
                      <w:marTop w:val="0"/>
                      <w:marBottom w:val="0"/>
                      <w:divBdr>
                        <w:top w:val="none" w:sz="0" w:space="0" w:color="auto"/>
                        <w:left w:val="none" w:sz="0" w:space="0" w:color="auto"/>
                        <w:bottom w:val="none" w:sz="0" w:space="0" w:color="auto"/>
                        <w:right w:val="none" w:sz="0" w:space="0" w:color="auto"/>
                      </w:divBdr>
                      <w:divsChild>
                        <w:div w:id="1059400027">
                          <w:marLeft w:val="0"/>
                          <w:marRight w:val="0"/>
                          <w:marTop w:val="0"/>
                          <w:marBottom w:val="0"/>
                          <w:divBdr>
                            <w:top w:val="none" w:sz="0" w:space="0" w:color="auto"/>
                            <w:left w:val="none" w:sz="0" w:space="0" w:color="auto"/>
                            <w:bottom w:val="none" w:sz="0" w:space="0" w:color="auto"/>
                            <w:right w:val="none" w:sz="0" w:space="0" w:color="auto"/>
                          </w:divBdr>
                          <w:divsChild>
                            <w:div w:id="513105522">
                              <w:blockQuote w:val="1"/>
                              <w:marLeft w:val="0"/>
                              <w:marRight w:val="360"/>
                              <w:marTop w:val="360"/>
                              <w:marBottom w:val="360"/>
                              <w:divBdr>
                                <w:top w:val="none" w:sz="0" w:space="0" w:color="auto"/>
                                <w:left w:val="none" w:sz="0" w:space="0" w:color="auto"/>
                                <w:bottom w:val="none" w:sz="0" w:space="0" w:color="auto"/>
                                <w:right w:val="none" w:sz="0" w:space="0" w:color="auto"/>
                              </w:divBdr>
                            </w:div>
                            <w:div w:id="1823885896">
                              <w:blockQuote w:val="1"/>
                              <w:marLeft w:val="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 w:id="1510412666">
                  <w:marLeft w:val="0"/>
                  <w:marRight w:val="0"/>
                  <w:marTop w:val="0"/>
                  <w:marBottom w:val="0"/>
                  <w:divBdr>
                    <w:top w:val="none" w:sz="0" w:space="0" w:color="auto"/>
                    <w:left w:val="none" w:sz="0" w:space="0" w:color="auto"/>
                    <w:bottom w:val="none" w:sz="0" w:space="0" w:color="auto"/>
                    <w:right w:val="none" w:sz="0" w:space="0" w:color="auto"/>
                  </w:divBdr>
                  <w:divsChild>
                    <w:div w:id="1600986310">
                      <w:marLeft w:val="0"/>
                      <w:marRight w:val="0"/>
                      <w:marTop w:val="0"/>
                      <w:marBottom w:val="0"/>
                      <w:divBdr>
                        <w:top w:val="none" w:sz="0" w:space="0" w:color="auto"/>
                        <w:left w:val="none" w:sz="0" w:space="0" w:color="auto"/>
                        <w:bottom w:val="none" w:sz="0" w:space="0" w:color="auto"/>
                        <w:right w:val="none" w:sz="0" w:space="0" w:color="auto"/>
                      </w:divBdr>
                      <w:divsChild>
                        <w:div w:id="567149010">
                          <w:marLeft w:val="0"/>
                          <w:marRight w:val="0"/>
                          <w:marTop w:val="0"/>
                          <w:marBottom w:val="0"/>
                          <w:divBdr>
                            <w:top w:val="none" w:sz="0" w:space="0" w:color="auto"/>
                            <w:left w:val="none" w:sz="0" w:space="0" w:color="auto"/>
                            <w:bottom w:val="none" w:sz="0" w:space="0" w:color="auto"/>
                            <w:right w:val="none" w:sz="0" w:space="0" w:color="auto"/>
                          </w:divBdr>
                        </w:div>
                        <w:div w:id="16645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1stcontact-umbrella.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ccskills.org.uk/careers/advice/article/how-to-make-the-most-of-a-mentor" TargetMode="External"/><Relationship Id="rId5" Type="http://schemas.openxmlformats.org/officeDocument/2006/relationships/hyperlink" Target="http://ccskills.org.uk/network/profile/shannon-norman"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ccskills.org.uk/careers/advice/article/how-to-dress-for-an-int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Wooller</dc:creator>
  <cp:lastModifiedBy>Eileen Wooller</cp:lastModifiedBy>
  <cp:revision>2</cp:revision>
  <cp:lastPrinted>2014-11-20T09:57:00Z</cp:lastPrinted>
  <dcterms:created xsi:type="dcterms:W3CDTF">2015-05-13T14:06:00Z</dcterms:created>
  <dcterms:modified xsi:type="dcterms:W3CDTF">2015-05-13T14:06:00Z</dcterms:modified>
</cp:coreProperties>
</file>