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CA3DFC" w:rsidRDefault="000D2241" w:rsidP="000D2241">
      <w:pPr>
        <w:jc w:val="center"/>
        <w:rPr>
          <w:sz w:val="144"/>
        </w:rPr>
      </w:pPr>
      <w:bookmarkStart w:id="0" w:name="_GoBack"/>
      <w:bookmarkEnd w:id="0"/>
      <w:r w:rsidRPr="00CA3DFC">
        <w:rPr>
          <w:sz w:val="144"/>
        </w:rPr>
        <w:t>GCSE History</w:t>
      </w:r>
    </w:p>
    <w:p w:rsidR="006F4D34" w:rsidRPr="00CA3DFC" w:rsidRDefault="006F4D34" w:rsidP="006F4D34">
      <w:pPr>
        <w:jc w:val="center"/>
        <w:rPr>
          <w:b/>
          <w:sz w:val="72"/>
        </w:rPr>
      </w:pPr>
      <w:r w:rsidRPr="00CA3DFC">
        <w:rPr>
          <w:sz w:val="72"/>
        </w:rPr>
        <w:t xml:space="preserve">Cold War </w:t>
      </w:r>
      <w:r w:rsidR="000D2241" w:rsidRPr="00CA3DFC">
        <w:rPr>
          <w:sz w:val="72"/>
        </w:rPr>
        <w:t>Bookl</w:t>
      </w:r>
      <w:r w:rsidR="00027507" w:rsidRPr="00CA3DFC">
        <w:rPr>
          <w:sz w:val="72"/>
        </w:rPr>
        <w:t xml:space="preserve">et </w:t>
      </w:r>
      <w:r w:rsidR="004A5F1C" w:rsidRPr="00CA3DFC">
        <w:rPr>
          <w:sz w:val="72"/>
        </w:rPr>
        <w:t>3</w:t>
      </w:r>
    </w:p>
    <w:p w:rsidR="00CC1FB0" w:rsidRPr="00CA3DFC" w:rsidRDefault="004A5F1C" w:rsidP="004A5F1C">
      <w:pPr>
        <w:autoSpaceDE w:val="0"/>
        <w:autoSpaceDN w:val="0"/>
        <w:adjustRightInd w:val="0"/>
        <w:spacing w:after="0" w:line="240" w:lineRule="auto"/>
        <w:jc w:val="center"/>
        <w:rPr>
          <w:rFonts w:cs="ArialMT"/>
          <w:b/>
          <w:sz w:val="72"/>
          <w:szCs w:val="72"/>
        </w:rPr>
      </w:pPr>
      <w:r w:rsidRPr="00CA3DFC">
        <w:rPr>
          <w:rFonts w:cs="Arial"/>
          <w:b/>
          <w:sz w:val="72"/>
          <w:szCs w:val="72"/>
        </w:rPr>
        <w:t>Why did the USA fail in Vietnam</w:t>
      </w:r>
      <w:r w:rsidRPr="00CA3DFC">
        <w:rPr>
          <w:rFonts w:cs="ArialMT"/>
          <w:b/>
          <w:noProof/>
          <w:sz w:val="72"/>
          <w:szCs w:val="72"/>
        </w:rPr>
        <w:t>?</w:t>
      </w:r>
    </w:p>
    <w:p w:rsidR="004A5F1C" w:rsidRPr="00CA3DFC" w:rsidRDefault="004A5F1C" w:rsidP="004A5F1C">
      <w:pPr>
        <w:autoSpaceDE w:val="0"/>
        <w:autoSpaceDN w:val="0"/>
        <w:adjustRightInd w:val="0"/>
        <w:spacing w:after="0" w:line="240" w:lineRule="auto"/>
        <w:jc w:val="center"/>
        <w:rPr>
          <w:rFonts w:cs="ArialMT"/>
          <w:sz w:val="40"/>
          <w:szCs w:val="26"/>
        </w:rPr>
      </w:pPr>
      <w:r w:rsidRPr="00CA3DFC">
        <w:rPr>
          <w:rFonts w:cs="ArialMT"/>
          <w:noProof/>
          <w:sz w:val="40"/>
          <w:szCs w:val="26"/>
        </w:rPr>
        <w:drawing>
          <wp:anchor distT="0" distB="0" distL="114300" distR="114300" simplePos="0" relativeHeight="251658240" behindDoc="0" locked="0" layoutInCell="1" allowOverlap="1">
            <wp:simplePos x="0" y="0"/>
            <wp:positionH relativeFrom="column">
              <wp:posOffset>-24765</wp:posOffset>
            </wp:positionH>
            <wp:positionV relativeFrom="paragraph">
              <wp:posOffset>196850</wp:posOffset>
            </wp:positionV>
            <wp:extent cx="3110865" cy="2046605"/>
            <wp:effectExtent l="19050" t="0" r="0" b="0"/>
            <wp:wrapSquare wrapText="bothSides"/>
            <wp:docPr id="53" name="irc_mi" descr="http://cloud-2.steampowered.com/ugc/613920459750104457/4E61746EF69BB8093459D7C2E29F63746B957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oud-2.steampowered.com/ugc/613920459750104457/4E61746EF69BB8093459D7C2E29F63746B957EC6/"/>
                    <pic:cNvPicPr>
                      <a:picLocks noChangeAspect="1" noChangeArrowheads="1"/>
                    </pic:cNvPicPr>
                  </pic:nvPicPr>
                  <pic:blipFill>
                    <a:blip r:embed="rId7" cstate="print"/>
                    <a:srcRect/>
                    <a:stretch>
                      <a:fillRect/>
                    </a:stretch>
                  </pic:blipFill>
                  <pic:spPr bwMode="auto">
                    <a:xfrm>
                      <a:off x="0" y="0"/>
                      <a:ext cx="3110865" cy="2046605"/>
                    </a:xfrm>
                    <a:prstGeom prst="rect">
                      <a:avLst/>
                    </a:prstGeom>
                    <a:noFill/>
                    <a:ln w="9525">
                      <a:noFill/>
                      <a:miter lim="800000"/>
                      <a:headEnd/>
                      <a:tailEnd/>
                    </a:ln>
                  </pic:spPr>
                </pic:pic>
              </a:graphicData>
            </a:graphic>
          </wp:anchor>
        </w:drawing>
      </w:r>
      <w:r w:rsidRPr="00CA3DFC">
        <w:rPr>
          <w:rFonts w:cs="ArialMT"/>
          <w:noProof/>
          <w:sz w:val="40"/>
          <w:szCs w:val="26"/>
        </w:rPr>
        <w:drawing>
          <wp:anchor distT="0" distB="0" distL="114300" distR="114300" simplePos="0" relativeHeight="251659264" behindDoc="0" locked="0" layoutInCell="1" allowOverlap="1">
            <wp:simplePos x="0" y="0"/>
            <wp:positionH relativeFrom="column">
              <wp:posOffset>3318510</wp:posOffset>
            </wp:positionH>
            <wp:positionV relativeFrom="paragraph">
              <wp:posOffset>125730</wp:posOffset>
            </wp:positionV>
            <wp:extent cx="2870200" cy="2183130"/>
            <wp:effectExtent l="19050" t="0" r="6350" b="0"/>
            <wp:wrapSquare wrapText="bothSides"/>
            <wp:docPr id="54" name="irc_mi" descr="http://www.gradesaver.com/file/classicNoteSection/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desaver.com/file/classicNoteSection/9722"/>
                    <pic:cNvPicPr>
                      <a:picLocks noChangeAspect="1" noChangeArrowheads="1"/>
                    </pic:cNvPicPr>
                  </pic:nvPicPr>
                  <pic:blipFill>
                    <a:blip r:embed="rId8" cstate="print"/>
                    <a:srcRect/>
                    <a:stretch>
                      <a:fillRect/>
                    </a:stretch>
                  </pic:blipFill>
                  <pic:spPr bwMode="auto">
                    <a:xfrm>
                      <a:off x="0" y="0"/>
                      <a:ext cx="2870200" cy="2183130"/>
                    </a:xfrm>
                    <a:prstGeom prst="rect">
                      <a:avLst/>
                    </a:prstGeom>
                    <a:noFill/>
                    <a:ln w="9525">
                      <a:noFill/>
                      <a:miter lim="800000"/>
                      <a:headEnd/>
                      <a:tailEnd/>
                    </a:ln>
                  </pic:spPr>
                </pic:pic>
              </a:graphicData>
            </a:graphic>
          </wp:anchor>
        </w:drawing>
      </w:r>
    </w:p>
    <w:p w:rsidR="004A5F1C" w:rsidRPr="00CA3DFC" w:rsidRDefault="004A5F1C" w:rsidP="004A5F1C">
      <w:pPr>
        <w:autoSpaceDE w:val="0"/>
        <w:autoSpaceDN w:val="0"/>
        <w:adjustRightInd w:val="0"/>
        <w:spacing w:after="0" w:line="240" w:lineRule="auto"/>
        <w:jc w:val="center"/>
        <w:rPr>
          <w:rFonts w:cs="ArialMT"/>
          <w:sz w:val="40"/>
          <w:szCs w:val="40"/>
        </w:rPr>
      </w:pPr>
      <w:r w:rsidRPr="00CA3DFC">
        <w:rPr>
          <w:rFonts w:cs="ArialMT"/>
          <w:sz w:val="40"/>
          <w:szCs w:val="40"/>
        </w:rPr>
        <w:t>Why did the USA get increasingly involved in Vietnam?</w:t>
      </w:r>
    </w:p>
    <w:p w:rsidR="004A5F1C" w:rsidRPr="00CA3DFC" w:rsidRDefault="004A5F1C" w:rsidP="004A5F1C">
      <w:pPr>
        <w:autoSpaceDE w:val="0"/>
        <w:autoSpaceDN w:val="0"/>
        <w:adjustRightInd w:val="0"/>
        <w:spacing w:after="0" w:line="240" w:lineRule="auto"/>
        <w:jc w:val="center"/>
        <w:rPr>
          <w:rFonts w:cs="ArialMT"/>
          <w:sz w:val="40"/>
          <w:szCs w:val="40"/>
        </w:rPr>
      </w:pPr>
      <w:r w:rsidRPr="00CA3DFC">
        <w:rPr>
          <w:rFonts w:cs="ArialMT"/>
          <w:sz w:val="40"/>
          <w:szCs w:val="40"/>
        </w:rPr>
        <w:t>What were the different ways that the USA and the Communists fought the war?</w:t>
      </w:r>
    </w:p>
    <w:p w:rsidR="004A5F1C" w:rsidRPr="00CA3DFC" w:rsidRDefault="004A5F1C" w:rsidP="004A5F1C">
      <w:pPr>
        <w:autoSpaceDE w:val="0"/>
        <w:autoSpaceDN w:val="0"/>
        <w:adjustRightInd w:val="0"/>
        <w:spacing w:after="0" w:line="240" w:lineRule="auto"/>
        <w:jc w:val="center"/>
        <w:rPr>
          <w:rFonts w:cs="ArialMT"/>
          <w:sz w:val="40"/>
          <w:szCs w:val="40"/>
        </w:rPr>
      </w:pPr>
      <w:r w:rsidRPr="00CA3DFC">
        <w:rPr>
          <w:rFonts w:cs="ArialMT"/>
          <w:sz w:val="40"/>
          <w:szCs w:val="40"/>
        </w:rPr>
        <w:t>Whose tactics were the most effective – the USA’s or the Communists’?</w:t>
      </w:r>
    </w:p>
    <w:p w:rsidR="00A235DF" w:rsidRPr="00CA3DFC" w:rsidRDefault="004A5F1C" w:rsidP="004A5F1C">
      <w:pPr>
        <w:spacing w:after="0" w:line="240" w:lineRule="auto"/>
        <w:jc w:val="center"/>
        <w:rPr>
          <w:sz w:val="40"/>
          <w:szCs w:val="40"/>
        </w:rPr>
      </w:pPr>
      <w:r w:rsidRPr="00CA3DFC">
        <w:rPr>
          <w:rFonts w:cs="ArialMT"/>
          <w:sz w:val="40"/>
          <w:szCs w:val="40"/>
        </w:rPr>
        <w:t>Why did the USA withdraw from Vietnam?</w:t>
      </w:r>
    </w:p>
    <w:p w:rsidR="004A5F1C" w:rsidRPr="00CA3DFC" w:rsidRDefault="004A5F1C" w:rsidP="000D2241">
      <w:pPr>
        <w:spacing w:after="0"/>
        <w:jc w:val="center"/>
        <w:rPr>
          <w:sz w:val="72"/>
        </w:rPr>
      </w:pPr>
    </w:p>
    <w:p w:rsidR="000D2241" w:rsidRPr="00CA3DFC" w:rsidRDefault="000D2241" w:rsidP="000D2241">
      <w:pPr>
        <w:spacing w:after="0"/>
        <w:jc w:val="center"/>
        <w:rPr>
          <w:sz w:val="72"/>
        </w:rPr>
      </w:pPr>
      <w:r w:rsidRPr="00CA3DFC">
        <w:rPr>
          <w:sz w:val="72"/>
        </w:rPr>
        <w:t>Remember</w:t>
      </w:r>
    </w:p>
    <w:p w:rsidR="00CA3DFC" w:rsidRPr="00CA3DFC" w:rsidRDefault="000D2241" w:rsidP="00CA3DFC">
      <w:pPr>
        <w:spacing w:after="0"/>
        <w:jc w:val="center"/>
        <w:rPr>
          <w:sz w:val="72"/>
        </w:rPr>
      </w:pPr>
      <w:r w:rsidRPr="00CA3DFC">
        <w:rPr>
          <w:sz w:val="72"/>
        </w:rPr>
        <w:t>Make your revision ACTIVE</w:t>
      </w:r>
      <w:r w:rsidR="00306412" w:rsidRPr="00CA3DFC">
        <w:rPr>
          <w:sz w:val="72"/>
        </w:rPr>
        <w:br w:type="page"/>
      </w:r>
      <w:r w:rsidR="00CA3DFC" w:rsidRPr="00CA3DFC">
        <w:rPr>
          <w:sz w:val="72"/>
          <w:u w:val="single"/>
        </w:rPr>
        <w:lastRenderedPageBreak/>
        <w:t xml:space="preserve"> </w:t>
      </w:r>
      <w:r w:rsidR="00CA3DFC" w:rsidRPr="00023E27">
        <w:rPr>
          <w:sz w:val="72"/>
          <w:u w:val="single"/>
        </w:rPr>
        <w:t>The Effective Revision Cycle</w:t>
      </w:r>
    </w:p>
    <w:p w:rsidR="00CA3DFC" w:rsidRPr="001636E0" w:rsidRDefault="00CA3DFC" w:rsidP="00CA3DFC">
      <w:pPr>
        <w:spacing w:after="0"/>
        <w:jc w:val="center"/>
        <w:rPr>
          <w:sz w:val="72"/>
        </w:rPr>
      </w:pPr>
      <w:r>
        <w:rPr>
          <w:noProof/>
          <w:sz w:val="32"/>
        </w:rPr>
        <w:drawing>
          <wp:inline distT="0" distB="0" distL="0" distR="0">
            <wp:extent cx="4552950" cy="2601310"/>
            <wp:effectExtent l="0" t="0" r="19050" b="66040"/>
            <wp:docPr id="17"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A3DFC" w:rsidRDefault="00CA3DFC" w:rsidP="00CA3DFC">
      <w:pPr>
        <w:pStyle w:val="ListParagraph"/>
        <w:rPr>
          <w:sz w:val="32"/>
        </w:rPr>
      </w:pPr>
    </w:p>
    <w:p w:rsidR="00CA3DFC" w:rsidRDefault="00CA3DFC" w:rsidP="00CA3DFC">
      <w:pPr>
        <w:pStyle w:val="ListParagraph"/>
        <w:rPr>
          <w:sz w:val="32"/>
        </w:rPr>
      </w:pPr>
    </w:p>
    <w:p w:rsidR="00CA3DFC" w:rsidRPr="001636E0" w:rsidRDefault="00CA3DFC" w:rsidP="00CA3DFC">
      <w:pPr>
        <w:pStyle w:val="ListParagraph"/>
        <w:rPr>
          <w:sz w:val="32"/>
        </w:rPr>
      </w:pPr>
      <w:r>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CA3DFC" w:rsidRDefault="00CA3DFC" w:rsidP="00CA3DFC">
      <w:pPr>
        <w:pStyle w:val="ListParagraph"/>
        <w:rPr>
          <w:sz w:val="32"/>
        </w:rPr>
      </w:pPr>
    </w:p>
    <w:p w:rsidR="00CA3DFC" w:rsidRDefault="00CA3DFC" w:rsidP="00CA3DFC">
      <w:pPr>
        <w:pStyle w:val="ListParagraph"/>
        <w:rPr>
          <w:sz w:val="32"/>
        </w:rPr>
      </w:pPr>
    </w:p>
    <w:p w:rsidR="00CA3DFC" w:rsidRDefault="00CA3DFC" w:rsidP="00CA3DFC">
      <w:pPr>
        <w:pBdr>
          <w:top w:val="dashed" w:sz="4" w:space="1" w:color="auto"/>
          <w:left w:val="dashed" w:sz="4" w:space="0" w:color="auto"/>
          <w:bottom w:val="dashed" w:sz="4" w:space="1" w:color="auto"/>
          <w:right w:val="dashed" w:sz="4" w:space="4" w:color="auto"/>
        </w:pBdr>
        <w:jc w:val="center"/>
        <w:rPr>
          <w:sz w:val="36"/>
        </w:rPr>
      </w:pPr>
      <w:r>
        <w:rPr>
          <w:noProof/>
          <w:sz w:val="36"/>
        </w:rPr>
        <w:drawing>
          <wp:anchor distT="0" distB="0" distL="114300" distR="114300" simplePos="0" relativeHeight="251687936" behindDoc="1" locked="0" layoutInCell="1" allowOverlap="1">
            <wp:simplePos x="0" y="0"/>
            <wp:positionH relativeFrom="column">
              <wp:posOffset>-170180</wp:posOffset>
            </wp:positionH>
            <wp:positionV relativeFrom="paragraph">
              <wp:posOffset>28575</wp:posOffset>
            </wp:positionV>
            <wp:extent cx="1768475" cy="2002155"/>
            <wp:effectExtent l="19050" t="0" r="3175" b="0"/>
            <wp:wrapTight wrapText="bothSides">
              <wp:wrapPolygon edited="0">
                <wp:start x="1163" y="0"/>
                <wp:lineTo x="698" y="822"/>
                <wp:lineTo x="-233" y="3288"/>
                <wp:lineTo x="1396" y="6577"/>
                <wp:lineTo x="0" y="9248"/>
                <wp:lineTo x="-233" y="13153"/>
                <wp:lineTo x="465" y="16441"/>
                <wp:lineTo x="3955" y="19730"/>
                <wp:lineTo x="3723" y="21374"/>
                <wp:lineTo x="18149" y="21374"/>
                <wp:lineTo x="17683" y="19730"/>
                <wp:lineTo x="20941" y="16647"/>
                <wp:lineTo x="20941" y="16441"/>
                <wp:lineTo x="21639" y="13564"/>
                <wp:lineTo x="21639" y="9865"/>
                <wp:lineTo x="21406" y="9248"/>
                <wp:lineTo x="20243" y="6577"/>
                <wp:lineTo x="21639" y="3494"/>
                <wp:lineTo x="21639" y="3288"/>
                <wp:lineTo x="20941" y="411"/>
                <wp:lineTo x="20708" y="0"/>
                <wp:lineTo x="1163" y="0"/>
              </wp:wrapPolygon>
            </wp:wrapTight>
            <wp:docPr id="18"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4" cstate="print"/>
                    <a:srcRect/>
                    <a:stretch>
                      <a:fillRect/>
                    </a:stretch>
                  </pic:blipFill>
                  <pic:spPr bwMode="auto">
                    <a:xfrm>
                      <a:off x="0" y="0"/>
                      <a:ext cx="1768475" cy="2002155"/>
                    </a:xfrm>
                    <a:prstGeom prst="rect">
                      <a:avLst/>
                    </a:prstGeom>
                    <a:noFill/>
                    <a:ln w="9525">
                      <a:noFill/>
                      <a:miter lim="800000"/>
                      <a:headEnd/>
                      <a:tailEnd/>
                    </a:ln>
                  </pic:spPr>
                </pic:pic>
              </a:graphicData>
            </a:graphic>
          </wp:anchor>
        </w:drawing>
      </w:r>
      <w:r w:rsidRPr="00306412">
        <w:rPr>
          <w:sz w:val="36"/>
        </w:rPr>
        <w:t>TIME YOURSELF! Before you start, take 3 minutes, and 3 minutes ONLY, to write down everything you can remember about our study of the Vietnam War.</w:t>
      </w:r>
    </w:p>
    <w:p w:rsidR="00CA3DFC" w:rsidRPr="001636E0" w:rsidRDefault="00CA3DFC" w:rsidP="00CA3DFC">
      <w:pPr>
        <w:pBdr>
          <w:top w:val="dashed" w:sz="4" w:space="1" w:color="auto"/>
          <w:left w:val="dashed" w:sz="4" w:space="0" w:color="auto"/>
          <w:bottom w:val="dashed" w:sz="4" w:space="1" w:color="auto"/>
          <w:right w:val="dashed" w:sz="4" w:space="4" w:color="auto"/>
        </w:pBdr>
        <w:jc w:val="center"/>
        <w:rPr>
          <w:b/>
          <w:sz w:val="36"/>
          <w:szCs w:val="36"/>
        </w:rPr>
      </w:pPr>
      <w:r w:rsidRPr="001636E0">
        <w:rPr>
          <w:b/>
          <w:sz w:val="36"/>
          <w:szCs w:val="36"/>
        </w:rPr>
        <w:t xml:space="preserve">Do regularly to make sure your knowledge is secure.  </w:t>
      </w:r>
      <w:r w:rsidRPr="001636E0">
        <w:rPr>
          <w:b/>
          <w:sz w:val="36"/>
          <w:szCs w:val="36"/>
        </w:rPr>
        <w:br/>
        <w:t>Come on, it only takes 3 minutes!</w:t>
      </w:r>
    </w:p>
    <w:p w:rsidR="00AF2926" w:rsidRPr="00CA3DFC" w:rsidRDefault="00AF2926" w:rsidP="00CA3DFC">
      <w:pPr>
        <w:pBdr>
          <w:top w:val="dashed" w:sz="4" w:space="1" w:color="auto"/>
          <w:left w:val="dashed" w:sz="4" w:space="4" w:color="auto"/>
          <w:bottom w:val="dashed" w:sz="4" w:space="1" w:color="auto"/>
          <w:right w:val="dashed" w:sz="4" w:space="4" w:color="auto"/>
        </w:pBdr>
        <w:jc w:val="center"/>
        <w:rPr>
          <w:sz w:val="36"/>
        </w:rPr>
      </w:pPr>
      <w:r w:rsidRPr="00CA3DFC">
        <w:rPr>
          <w:sz w:val="36"/>
        </w:rPr>
        <w:lastRenderedPageBreak/>
        <w:t xml:space="preserve"> You will find it useful to highlight the information in this booklet.  You will find it </w:t>
      </w:r>
      <w:r w:rsidRPr="00CA3DFC">
        <w:rPr>
          <w:b/>
          <w:sz w:val="36"/>
        </w:rPr>
        <w:t>even more useful</w:t>
      </w:r>
      <w:r w:rsidRPr="00CA3DFC">
        <w:rPr>
          <w:sz w:val="36"/>
        </w:rPr>
        <w:t xml:space="preserve"> if you do this with coded colours:</w:t>
      </w:r>
    </w:p>
    <w:p w:rsidR="00AF2926" w:rsidRPr="00CA3DFC" w:rsidRDefault="00AF2926" w:rsidP="00AF2926">
      <w:pPr>
        <w:pStyle w:val="ListParagraph"/>
        <w:rPr>
          <w:sz w:val="36"/>
          <w:szCs w:val="36"/>
        </w:rPr>
      </w:pPr>
      <w:r w:rsidRPr="00CA3DFC">
        <w:rPr>
          <w:noProof/>
          <w:sz w:val="36"/>
          <w:szCs w:val="36"/>
        </w:rPr>
        <w:drawing>
          <wp:anchor distT="0" distB="0" distL="114300" distR="114300" simplePos="0" relativeHeight="251685888" behindDoc="1" locked="0" layoutInCell="1" allowOverlap="1">
            <wp:simplePos x="0" y="0"/>
            <wp:positionH relativeFrom="column">
              <wp:posOffset>193675</wp:posOffset>
            </wp:positionH>
            <wp:positionV relativeFrom="paragraph">
              <wp:posOffset>15875</wp:posOffset>
            </wp:positionV>
            <wp:extent cx="1424305" cy="1405255"/>
            <wp:effectExtent l="19050" t="0" r="4445" b="0"/>
            <wp:wrapTight wrapText="bothSides">
              <wp:wrapPolygon edited="0">
                <wp:start x="-289" y="0"/>
                <wp:lineTo x="-289" y="21376"/>
                <wp:lineTo x="21667" y="21376"/>
                <wp:lineTo x="21667" y="0"/>
                <wp:lineTo x="-289" y="0"/>
              </wp:wrapPolygon>
            </wp:wrapTight>
            <wp:docPr id="43"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5" cstate="print"/>
                    <a:srcRect/>
                    <a:stretch>
                      <a:fillRect/>
                    </a:stretch>
                  </pic:blipFill>
                  <pic:spPr bwMode="auto">
                    <a:xfrm>
                      <a:off x="0" y="0"/>
                      <a:ext cx="1424305" cy="1405255"/>
                    </a:xfrm>
                    <a:prstGeom prst="rect">
                      <a:avLst/>
                    </a:prstGeom>
                    <a:noFill/>
                    <a:ln w="9525">
                      <a:noFill/>
                      <a:miter lim="800000"/>
                      <a:headEnd/>
                      <a:tailEnd/>
                    </a:ln>
                  </pic:spPr>
                </pic:pic>
              </a:graphicData>
            </a:graphic>
          </wp:anchor>
        </w:drawing>
      </w:r>
      <w:r w:rsidRPr="00CA3DFC">
        <w:rPr>
          <w:sz w:val="36"/>
          <w:szCs w:val="36"/>
        </w:rPr>
        <w:t>1 colour to pick out dates</w:t>
      </w:r>
    </w:p>
    <w:p w:rsidR="00AF2926" w:rsidRPr="00CA3DFC" w:rsidRDefault="00AF2926" w:rsidP="00AF2926">
      <w:pPr>
        <w:ind w:left="360"/>
        <w:rPr>
          <w:sz w:val="36"/>
          <w:szCs w:val="36"/>
        </w:rPr>
      </w:pPr>
      <w:r w:rsidRPr="00CA3DFC">
        <w:rPr>
          <w:sz w:val="36"/>
          <w:szCs w:val="36"/>
        </w:rPr>
        <w:t>1 colour to pick out the names of key individuals</w:t>
      </w:r>
    </w:p>
    <w:p w:rsidR="00AF2926" w:rsidRPr="00CA3DFC" w:rsidRDefault="00AF2926" w:rsidP="00CA3DFC">
      <w:pPr>
        <w:ind w:left="360"/>
        <w:rPr>
          <w:sz w:val="36"/>
          <w:szCs w:val="36"/>
        </w:rPr>
      </w:pPr>
      <w:r w:rsidRPr="00CA3DFC">
        <w:rPr>
          <w:sz w:val="36"/>
          <w:szCs w:val="36"/>
        </w:rPr>
        <w:t>1 colour to pick out selected key points/facts.</w:t>
      </w:r>
    </w:p>
    <w:p w:rsidR="00CA3DFC" w:rsidRPr="00CA3DFC" w:rsidRDefault="00CA3DFC" w:rsidP="00CA3DFC">
      <w:pPr>
        <w:ind w:left="360"/>
        <w:rPr>
          <w:sz w:val="14"/>
          <w:szCs w:val="36"/>
        </w:rPr>
      </w:pPr>
    </w:p>
    <w:p w:rsidR="00AF2926" w:rsidRPr="00CA3DFC" w:rsidRDefault="00AF2926">
      <w:pPr>
        <w:rPr>
          <w:sz w:val="36"/>
          <w:szCs w:val="36"/>
        </w:rPr>
      </w:pPr>
      <w:r w:rsidRPr="00CA3DFC">
        <w:rPr>
          <w:sz w:val="36"/>
          <w:szCs w:val="36"/>
        </w:rPr>
        <w:t xml:space="preserve">Use the above as a key for your highlighting.  </w:t>
      </w:r>
    </w:p>
    <w:p w:rsidR="00AF2926" w:rsidRPr="00CA3DFC" w:rsidRDefault="00AF2926">
      <w:pPr>
        <w:rPr>
          <w:sz w:val="36"/>
          <w:szCs w:val="36"/>
        </w:rPr>
      </w:pPr>
      <w:r w:rsidRPr="00CA3DFC">
        <w:rPr>
          <w:sz w:val="36"/>
          <w:szCs w:val="36"/>
        </w:rPr>
        <w:t>Here’s what’s going to be covered during this booklet...</w:t>
      </w:r>
    </w:p>
    <w:tbl>
      <w:tblPr>
        <w:tblStyle w:val="TableGrid"/>
        <w:tblpPr w:leftFromText="180" w:rightFromText="180" w:vertAnchor="text" w:horzAnchor="margin" w:tblpY="260"/>
        <w:tblW w:w="10284" w:type="dxa"/>
        <w:tblLayout w:type="fixed"/>
        <w:tblLook w:val="04A0" w:firstRow="1" w:lastRow="0" w:firstColumn="1" w:lastColumn="0" w:noHBand="0" w:noVBand="1"/>
      </w:tblPr>
      <w:tblGrid>
        <w:gridCol w:w="3369"/>
        <w:gridCol w:w="6915"/>
      </w:tblGrid>
      <w:tr w:rsidR="00895A9E" w:rsidRPr="00CA3DFC" w:rsidTr="00F64BBF">
        <w:trPr>
          <w:trHeight w:val="430"/>
        </w:trPr>
        <w:tc>
          <w:tcPr>
            <w:tcW w:w="3369" w:type="dxa"/>
            <w:vAlign w:val="center"/>
          </w:tcPr>
          <w:p w:rsidR="00895A9E" w:rsidRPr="00CA3DFC" w:rsidRDefault="00895A9E" w:rsidP="00F64BBF">
            <w:pPr>
              <w:pStyle w:val="Default"/>
              <w:jc w:val="center"/>
              <w:rPr>
                <w:rFonts w:asciiTheme="minorHAnsi" w:hAnsiTheme="minorHAnsi"/>
                <w:b/>
                <w:sz w:val="28"/>
                <w:szCs w:val="22"/>
              </w:rPr>
            </w:pPr>
            <w:r w:rsidRPr="00CA3DFC">
              <w:rPr>
                <w:rFonts w:asciiTheme="minorHAnsi" w:hAnsiTheme="minorHAnsi"/>
                <w:b/>
                <w:sz w:val="28"/>
                <w:szCs w:val="22"/>
              </w:rPr>
              <w:t>Main topic</w:t>
            </w:r>
          </w:p>
        </w:tc>
        <w:tc>
          <w:tcPr>
            <w:tcW w:w="6915" w:type="dxa"/>
          </w:tcPr>
          <w:p w:rsidR="00895A9E" w:rsidRPr="00CA3DFC" w:rsidRDefault="00895A9E" w:rsidP="00F64BBF">
            <w:pPr>
              <w:pStyle w:val="Default"/>
              <w:jc w:val="center"/>
              <w:rPr>
                <w:rFonts w:asciiTheme="minorHAnsi" w:hAnsiTheme="minorHAnsi"/>
                <w:b/>
                <w:sz w:val="28"/>
              </w:rPr>
            </w:pPr>
            <w:r w:rsidRPr="00CA3DFC">
              <w:rPr>
                <w:rFonts w:asciiTheme="minorHAnsi" w:hAnsiTheme="minorHAnsi"/>
                <w:b/>
                <w:sz w:val="28"/>
              </w:rPr>
              <w:t>This will include...</w:t>
            </w:r>
          </w:p>
        </w:tc>
      </w:tr>
      <w:tr w:rsidR="00895A9E" w:rsidRPr="00CA3DFC" w:rsidTr="00AF2926">
        <w:trPr>
          <w:trHeight w:val="833"/>
        </w:trPr>
        <w:tc>
          <w:tcPr>
            <w:tcW w:w="3369" w:type="dxa"/>
            <w:vAlign w:val="center"/>
          </w:tcPr>
          <w:p w:rsidR="00895A9E" w:rsidRPr="00CA3DFC" w:rsidRDefault="00895A9E" w:rsidP="00CA3DFC">
            <w:pPr>
              <w:pStyle w:val="Default"/>
              <w:numPr>
                <w:ilvl w:val="0"/>
                <w:numId w:val="25"/>
              </w:numPr>
              <w:ind w:left="170" w:firstLine="0"/>
              <w:contextualSpacing/>
              <w:rPr>
                <w:rFonts w:asciiTheme="minorHAnsi" w:hAnsiTheme="minorHAnsi"/>
                <w:sz w:val="28"/>
              </w:rPr>
            </w:pPr>
            <w:r w:rsidRPr="00CA3DFC">
              <w:rPr>
                <w:rFonts w:asciiTheme="minorHAnsi" w:hAnsiTheme="minorHAnsi"/>
                <w:sz w:val="28"/>
              </w:rPr>
              <w:t>Background to the conflict in Vietnam</w:t>
            </w:r>
          </w:p>
        </w:tc>
        <w:tc>
          <w:tcPr>
            <w:tcW w:w="6915" w:type="dxa"/>
          </w:tcPr>
          <w:p w:rsidR="00AF2926" w:rsidRPr="00CA3DFC" w:rsidRDefault="00AF2926" w:rsidP="00F64BBF">
            <w:pPr>
              <w:pStyle w:val="Default"/>
              <w:rPr>
                <w:rFonts w:asciiTheme="minorHAnsi" w:hAnsiTheme="minorHAnsi"/>
                <w:sz w:val="28"/>
              </w:rPr>
            </w:pPr>
            <w:r w:rsidRPr="00CA3DFC">
              <w:rPr>
                <w:rFonts w:asciiTheme="minorHAnsi" w:hAnsiTheme="minorHAnsi"/>
                <w:sz w:val="28"/>
              </w:rPr>
              <w:t>Geography of Vietnam.</w:t>
            </w:r>
          </w:p>
          <w:p w:rsidR="00895A9E" w:rsidRPr="00CA3DFC" w:rsidRDefault="00AF2926" w:rsidP="00F64BBF">
            <w:pPr>
              <w:pStyle w:val="Default"/>
              <w:rPr>
                <w:rFonts w:asciiTheme="minorHAnsi" w:hAnsiTheme="minorHAnsi"/>
                <w:sz w:val="28"/>
              </w:rPr>
            </w:pPr>
            <w:r w:rsidRPr="00CA3DFC">
              <w:rPr>
                <w:rFonts w:asciiTheme="minorHAnsi" w:hAnsiTheme="minorHAnsi"/>
                <w:sz w:val="28"/>
              </w:rPr>
              <w:t>Early stages of the war.</w:t>
            </w:r>
          </w:p>
        </w:tc>
      </w:tr>
      <w:tr w:rsidR="00895A9E" w:rsidRPr="00CA3DFC" w:rsidTr="00AF2926">
        <w:trPr>
          <w:trHeight w:val="845"/>
        </w:trPr>
        <w:tc>
          <w:tcPr>
            <w:tcW w:w="3369" w:type="dxa"/>
            <w:vAlign w:val="center"/>
          </w:tcPr>
          <w:p w:rsidR="00895A9E" w:rsidRPr="00CA3DFC" w:rsidRDefault="00895A9E" w:rsidP="00CA3DFC">
            <w:pPr>
              <w:pStyle w:val="ListParagraph"/>
              <w:numPr>
                <w:ilvl w:val="0"/>
                <w:numId w:val="25"/>
              </w:numPr>
              <w:autoSpaceDE w:val="0"/>
              <w:autoSpaceDN w:val="0"/>
              <w:adjustRightInd w:val="0"/>
              <w:ind w:left="170" w:firstLine="0"/>
              <w:rPr>
                <w:rFonts w:cs="Arial"/>
                <w:sz w:val="28"/>
                <w:szCs w:val="24"/>
              </w:rPr>
            </w:pPr>
            <w:r w:rsidRPr="00CA3DFC">
              <w:rPr>
                <w:rFonts w:cs="Arial"/>
                <w:sz w:val="28"/>
                <w:szCs w:val="24"/>
              </w:rPr>
              <w:t>Why America got involved in Vietnam.</w:t>
            </w:r>
          </w:p>
        </w:tc>
        <w:tc>
          <w:tcPr>
            <w:tcW w:w="6915" w:type="dxa"/>
          </w:tcPr>
          <w:p w:rsidR="00895A9E" w:rsidRPr="00CA3DFC" w:rsidRDefault="00AF2926" w:rsidP="00F64BBF">
            <w:pPr>
              <w:pStyle w:val="Default"/>
              <w:rPr>
                <w:rFonts w:asciiTheme="minorHAnsi" w:hAnsiTheme="minorHAnsi"/>
                <w:sz w:val="28"/>
              </w:rPr>
            </w:pPr>
            <w:r w:rsidRPr="00CA3DFC">
              <w:rPr>
                <w:rFonts w:asciiTheme="minorHAnsi" w:hAnsiTheme="minorHAnsi"/>
                <w:sz w:val="28"/>
              </w:rPr>
              <w:t>Looking at the longer term reasons why America would get involved in Vietnam.</w:t>
            </w:r>
          </w:p>
        </w:tc>
      </w:tr>
      <w:tr w:rsidR="00895A9E" w:rsidRPr="00CA3DFC" w:rsidTr="00AF2926">
        <w:trPr>
          <w:trHeight w:val="861"/>
        </w:trPr>
        <w:tc>
          <w:tcPr>
            <w:tcW w:w="3369" w:type="dxa"/>
            <w:vAlign w:val="center"/>
          </w:tcPr>
          <w:p w:rsidR="00895A9E" w:rsidRPr="00CA3DFC" w:rsidRDefault="00895A9E" w:rsidP="00CA3DFC">
            <w:pPr>
              <w:pStyle w:val="Default"/>
              <w:numPr>
                <w:ilvl w:val="0"/>
                <w:numId w:val="25"/>
              </w:numPr>
              <w:ind w:left="170" w:firstLine="0"/>
              <w:contextualSpacing/>
              <w:rPr>
                <w:rFonts w:asciiTheme="minorHAnsi" w:hAnsiTheme="minorHAnsi"/>
                <w:sz w:val="28"/>
              </w:rPr>
            </w:pPr>
            <w:r w:rsidRPr="00CA3DFC">
              <w:rPr>
                <w:rFonts w:asciiTheme="minorHAnsi" w:hAnsiTheme="minorHAnsi"/>
                <w:sz w:val="28"/>
              </w:rPr>
              <w:t>Increased involvement in Vietnam.</w:t>
            </w:r>
          </w:p>
        </w:tc>
        <w:tc>
          <w:tcPr>
            <w:tcW w:w="6915" w:type="dxa"/>
          </w:tcPr>
          <w:p w:rsidR="00895A9E" w:rsidRPr="00CA3DFC" w:rsidRDefault="00AF2926" w:rsidP="00F64BBF">
            <w:pPr>
              <w:pStyle w:val="Default"/>
              <w:rPr>
                <w:rFonts w:asciiTheme="minorHAnsi" w:hAnsiTheme="minorHAnsi"/>
                <w:sz w:val="28"/>
              </w:rPr>
            </w:pPr>
            <w:r w:rsidRPr="00CA3DFC">
              <w:rPr>
                <w:rFonts w:asciiTheme="minorHAnsi" w:hAnsiTheme="minorHAnsi"/>
                <w:sz w:val="28"/>
              </w:rPr>
              <w:t>How Kennedy and Johnson escalated America’s involvement in Vietnam up to 1963.</w:t>
            </w:r>
          </w:p>
          <w:p w:rsidR="00AF2926" w:rsidRPr="00CA3DFC" w:rsidRDefault="00AF2926" w:rsidP="00F64BBF">
            <w:pPr>
              <w:pStyle w:val="Default"/>
              <w:rPr>
                <w:rFonts w:asciiTheme="minorHAnsi" w:hAnsiTheme="minorHAnsi"/>
                <w:sz w:val="28"/>
              </w:rPr>
            </w:pPr>
            <w:r w:rsidRPr="00CA3DFC">
              <w:rPr>
                <w:rFonts w:asciiTheme="minorHAnsi" w:hAnsiTheme="minorHAnsi"/>
                <w:sz w:val="28"/>
              </w:rPr>
              <w:t>The Gulf of Tonkin incident.</w:t>
            </w:r>
          </w:p>
        </w:tc>
      </w:tr>
      <w:tr w:rsidR="00895A9E" w:rsidRPr="00CA3DFC" w:rsidTr="00AF2926">
        <w:trPr>
          <w:trHeight w:val="813"/>
        </w:trPr>
        <w:tc>
          <w:tcPr>
            <w:tcW w:w="3369" w:type="dxa"/>
            <w:vAlign w:val="center"/>
          </w:tcPr>
          <w:p w:rsidR="00895A9E" w:rsidRPr="00CA3DFC" w:rsidRDefault="00895A9E" w:rsidP="00CA3DFC">
            <w:pPr>
              <w:pStyle w:val="Default"/>
              <w:numPr>
                <w:ilvl w:val="0"/>
                <w:numId w:val="25"/>
              </w:numPr>
              <w:ind w:left="170" w:firstLine="0"/>
              <w:contextualSpacing/>
              <w:rPr>
                <w:rFonts w:asciiTheme="minorHAnsi" w:hAnsiTheme="minorHAnsi"/>
                <w:sz w:val="28"/>
              </w:rPr>
            </w:pPr>
            <w:r w:rsidRPr="00CA3DFC">
              <w:rPr>
                <w:rFonts w:asciiTheme="minorHAnsi" w:hAnsiTheme="minorHAnsi"/>
                <w:sz w:val="28"/>
              </w:rPr>
              <w:t>Tactics used by both sides.</w:t>
            </w:r>
          </w:p>
        </w:tc>
        <w:tc>
          <w:tcPr>
            <w:tcW w:w="6915" w:type="dxa"/>
          </w:tcPr>
          <w:p w:rsidR="00895A9E" w:rsidRPr="00CA3DFC" w:rsidRDefault="00AF2926" w:rsidP="00F64BBF">
            <w:pPr>
              <w:pStyle w:val="Default"/>
              <w:rPr>
                <w:rFonts w:asciiTheme="minorHAnsi" w:hAnsiTheme="minorHAnsi"/>
                <w:sz w:val="28"/>
              </w:rPr>
            </w:pPr>
            <w:r w:rsidRPr="00CA3DFC">
              <w:rPr>
                <w:rFonts w:asciiTheme="minorHAnsi" w:hAnsiTheme="minorHAnsi"/>
                <w:sz w:val="28"/>
              </w:rPr>
              <w:t>Comparison of tactics used by the Viet Cong and the US army.</w:t>
            </w:r>
          </w:p>
        </w:tc>
      </w:tr>
      <w:tr w:rsidR="00895A9E" w:rsidRPr="00CA3DFC" w:rsidTr="00AF2926">
        <w:trPr>
          <w:trHeight w:val="697"/>
        </w:trPr>
        <w:tc>
          <w:tcPr>
            <w:tcW w:w="3369" w:type="dxa"/>
            <w:vAlign w:val="center"/>
          </w:tcPr>
          <w:p w:rsidR="00895A9E" w:rsidRPr="00CA3DFC" w:rsidRDefault="00895A9E" w:rsidP="00CA3DFC">
            <w:pPr>
              <w:pStyle w:val="Default"/>
              <w:numPr>
                <w:ilvl w:val="0"/>
                <w:numId w:val="25"/>
              </w:numPr>
              <w:ind w:left="170" w:firstLine="0"/>
              <w:contextualSpacing/>
              <w:rPr>
                <w:rFonts w:asciiTheme="minorHAnsi" w:hAnsiTheme="minorHAnsi"/>
                <w:sz w:val="28"/>
              </w:rPr>
            </w:pPr>
            <w:r w:rsidRPr="00CA3DFC">
              <w:rPr>
                <w:rFonts w:asciiTheme="minorHAnsi" w:hAnsiTheme="minorHAnsi"/>
                <w:sz w:val="28"/>
              </w:rPr>
              <w:t>The Tet Offensive</w:t>
            </w:r>
          </w:p>
          <w:p w:rsidR="00895A9E" w:rsidRPr="00CA3DFC" w:rsidRDefault="00895A9E" w:rsidP="00CA3DFC">
            <w:pPr>
              <w:pStyle w:val="Default"/>
              <w:ind w:left="170"/>
              <w:contextualSpacing/>
              <w:rPr>
                <w:rFonts w:asciiTheme="minorHAnsi" w:hAnsiTheme="minorHAnsi"/>
                <w:sz w:val="28"/>
              </w:rPr>
            </w:pPr>
          </w:p>
        </w:tc>
        <w:tc>
          <w:tcPr>
            <w:tcW w:w="6915" w:type="dxa"/>
          </w:tcPr>
          <w:p w:rsidR="00895A9E" w:rsidRPr="00CA3DFC" w:rsidRDefault="00AF2926" w:rsidP="00CA3DFC">
            <w:pPr>
              <w:pStyle w:val="Default"/>
              <w:rPr>
                <w:rFonts w:asciiTheme="minorHAnsi" w:hAnsiTheme="minorHAnsi"/>
                <w:sz w:val="28"/>
              </w:rPr>
            </w:pPr>
            <w:r w:rsidRPr="00CA3DFC">
              <w:rPr>
                <w:rFonts w:asciiTheme="minorHAnsi" w:hAnsiTheme="minorHAnsi"/>
                <w:sz w:val="28"/>
              </w:rPr>
              <w:t>A key event from the War regularly discussed in a) part questions.</w:t>
            </w:r>
          </w:p>
        </w:tc>
      </w:tr>
      <w:tr w:rsidR="00895A9E" w:rsidRPr="00CA3DFC" w:rsidTr="00AF2926">
        <w:trPr>
          <w:trHeight w:val="693"/>
        </w:trPr>
        <w:tc>
          <w:tcPr>
            <w:tcW w:w="3369" w:type="dxa"/>
            <w:vAlign w:val="center"/>
          </w:tcPr>
          <w:p w:rsidR="00895A9E" w:rsidRPr="00CA3DFC" w:rsidRDefault="00895A9E" w:rsidP="00CA3DFC">
            <w:pPr>
              <w:pStyle w:val="Default"/>
              <w:numPr>
                <w:ilvl w:val="0"/>
                <w:numId w:val="25"/>
              </w:numPr>
              <w:ind w:left="170" w:firstLine="0"/>
              <w:contextualSpacing/>
              <w:rPr>
                <w:rFonts w:asciiTheme="minorHAnsi" w:hAnsiTheme="minorHAnsi"/>
                <w:sz w:val="28"/>
              </w:rPr>
            </w:pPr>
            <w:r w:rsidRPr="00CA3DFC">
              <w:rPr>
                <w:rFonts w:asciiTheme="minorHAnsi" w:hAnsiTheme="minorHAnsi"/>
                <w:sz w:val="28"/>
              </w:rPr>
              <w:t>The Media and Protest</w:t>
            </w:r>
          </w:p>
        </w:tc>
        <w:tc>
          <w:tcPr>
            <w:tcW w:w="6915" w:type="dxa"/>
          </w:tcPr>
          <w:p w:rsidR="00895A9E" w:rsidRPr="00CA3DFC" w:rsidRDefault="00AF2926" w:rsidP="00F64BBF">
            <w:pPr>
              <w:pStyle w:val="Default"/>
              <w:rPr>
                <w:rFonts w:asciiTheme="minorHAnsi" w:hAnsiTheme="minorHAnsi"/>
                <w:sz w:val="28"/>
              </w:rPr>
            </w:pPr>
            <w:r w:rsidRPr="00CA3DFC">
              <w:rPr>
                <w:rFonts w:asciiTheme="minorHAnsi" w:hAnsiTheme="minorHAnsi"/>
                <w:sz w:val="28"/>
              </w:rPr>
              <w:t>Reasons for America withdrawing from the Vietnam War.</w:t>
            </w:r>
          </w:p>
        </w:tc>
      </w:tr>
      <w:tr w:rsidR="00895A9E" w:rsidRPr="00CA3DFC" w:rsidTr="00AF2926">
        <w:trPr>
          <w:trHeight w:val="693"/>
        </w:trPr>
        <w:tc>
          <w:tcPr>
            <w:tcW w:w="3369" w:type="dxa"/>
            <w:vAlign w:val="center"/>
          </w:tcPr>
          <w:p w:rsidR="00895A9E" w:rsidRPr="00CA3DFC" w:rsidRDefault="00895A9E" w:rsidP="00CA3DFC">
            <w:pPr>
              <w:pStyle w:val="Default"/>
              <w:numPr>
                <w:ilvl w:val="0"/>
                <w:numId w:val="25"/>
              </w:numPr>
              <w:ind w:left="170" w:firstLine="0"/>
              <w:contextualSpacing/>
              <w:rPr>
                <w:rFonts w:asciiTheme="minorHAnsi" w:hAnsiTheme="minorHAnsi"/>
                <w:sz w:val="28"/>
              </w:rPr>
            </w:pPr>
            <w:r w:rsidRPr="00CA3DFC">
              <w:rPr>
                <w:rFonts w:asciiTheme="minorHAnsi" w:hAnsiTheme="minorHAnsi"/>
                <w:sz w:val="28"/>
              </w:rPr>
              <w:t>Getting out of Vietnam</w:t>
            </w:r>
          </w:p>
        </w:tc>
        <w:tc>
          <w:tcPr>
            <w:tcW w:w="6915" w:type="dxa"/>
          </w:tcPr>
          <w:p w:rsidR="00895A9E" w:rsidRPr="00CA3DFC" w:rsidRDefault="00AF2926" w:rsidP="00F64BBF">
            <w:pPr>
              <w:pStyle w:val="Default"/>
              <w:rPr>
                <w:rFonts w:asciiTheme="minorHAnsi" w:hAnsiTheme="minorHAnsi"/>
                <w:sz w:val="28"/>
              </w:rPr>
            </w:pPr>
            <w:r w:rsidRPr="00CA3DFC">
              <w:rPr>
                <w:rFonts w:asciiTheme="minorHAnsi" w:hAnsiTheme="minorHAnsi"/>
                <w:sz w:val="28"/>
              </w:rPr>
              <w:t>Strategies used by Nixon to end the war.</w:t>
            </w:r>
          </w:p>
          <w:p w:rsidR="00AF2926" w:rsidRPr="00CA3DFC" w:rsidRDefault="00AF2926" w:rsidP="00F64BBF">
            <w:pPr>
              <w:pStyle w:val="Default"/>
              <w:rPr>
                <w:rFonts w:asciiTheme="minorHAnsi" w:hAnsiTheme="minorHAnsi"/>
                <w:sz w:val="28"/>
              </w:rPr>
            </w:pPr>
            <w:r w:rsidRPr="00CA3DFC">
              <w:rPr>
                <w:rFonts w:asciiTheme="minorHAnsi" w:hAnsiTheme="minorHAnsi"/>
                <w:sz w:val="28"/>
              </w:rPr>
              <w:t>How the war in Vietnam comes to an end.</w:t>
            </w:r>
          </w:p>
        </w:tc>
      </w:tr>
    </w:tbl>
    <w:p w:rsidR="00AF2926" w:rsidRPr="00CA3DFC" w:rsidRDefault="00CA3DFC" w:rsidP="00CA3DFC">
      <w:pPr>
        <w:jc w:val="center"/>
        <w:rPr>
          <w:b/>
          <w:sz w:val="36"/>
        </w:rPr>
      </w:pPr>
      <w:r w:rsidRPr="00CA3DFC">
        <w:rPr>
          <w:b/>
          <w:sz w:val="36"/>
        </w:rPr>
        <w:t>You need to have specific facts and details for all of these ready to use in the exam.</w:t>
      </w:r>
    </w:p>
    <w:p w:rsidR="00AF2926" w:rsidRPr="00CA3DFC" w:rsidRDefault="00AF2926" w:rsidP="00AF2926">
      <w:pPr>
        <w:jc w:val="center"/>
        <w:rPr>
          <w:sz w:val="36"/>
          <w:szCs w:val="36"/>
        </w:rPr>
      </w:pPr>
      <w:r w:rsidRPr="00CA3DFC">
        <w:rPr>
          <w:sz w:val="36"/>
          <w:szCs w:val="36"/>
        </w:rPr>
        <w:t>Don’t forget the exam questions and other revision advice at the end of the booklet!</w:t>
      </w:r>
    </w:p>
    <w:p w:rsidR="006F4D34" w:rsidRPr="00CA3DFC" w:rsidRDefault="00AF2926" w:rsidP="00AF2926">
      <w:pPr>
        <w:jc w:val="center"/>
        <w:rPr>
          <w:sz w:val="72"/>
        </w:rPr>
      </w:pPr>
      <w:r w:rsidRPr="00CA3DFC">
        <w:rPr>
          <w:sz w:val="36"/>
          <w:szCs w:val="36"/>
        </w:rPr>
        <w:t>Let’s get started...</w:t>
      </w:r>
      <w:r w:rsidR="00895A9E" w:rsidRPr="00CA3DFC">
        <w:rPr>
          <w:sz w:val="72"/>
        </w:rPr>
        <w:br w:type="page"/>
      </w:r>
    </w:p>
    <w:p w:rsidR="004A5F1C" w:rsidRPr="00CA3DFC" w:rsidRDefault="00C13CF4" w:rsidP="00895A9E">
      <w:pPr>
        <w:pStyle w:val="ListParagraph"/>
        <w:numPr>
          <w:ilvl w:val="0"/>
          <w:numId w:val="30"/>
        </w:numPr>
        <w:jc w:val="center"/>
        <w:rPr>
          <w:b/>
          <w:sz w:val="26"/>
          <w:szCs w:val="26"/>
          <w:u w:val="single"/>
        </w:rPr>
      </w:pPr>
      <w:r w:rsidRPr="00CA3DFC">
        <w:rPr>
          <w:noProof/>
        </w:rPr>
        <w:lastRenderedPageBreak/>
        <w:drawing>
          <wp:anchor distT="0" distB="0" distL="114300" distR="114300" simplePos="0" relativeHeight="251660288" behindDoc="1" locked="0" layoutInCell="1" allowOverlap="1">
            <wp:simplePos x="0" y="0"/>
            <wp:positionH relativeFrom="column">
              <wp:posOffset>-24765</wp:posOffset>
            </wp:positionH>
            <wp:positionV relativeFrom="paragraph">
              <wp:posOffset>359410</wp:posOffset>
            </wp:positionV>
            <wp:extent cx="3460750" cy="3493770"/>
            <wp:effectExtent l="19050" t="0" r="6350" b="0"/>
            <wp:wrapTight wrapText="bothSides">
              <wp:wrapPolygon edited="0">
                <wp:start x="-119" y="0"/>
                <wp:lineTo x="-119" y="21435"/>
                <wp:lineTo x="21640" y="21435"/>
                <wp:lineTo x="21640" y="0"/>
                <wp:lineTo x="-119" y="0"/>
              </wp:wrapPolygon>
            </wp:wrapTight>
            <wp:docPr id="1" name="Picture 1" descr="http://chandlerspage.wikispaces.com/file/view/map_of_vietnam.jpg/72858773/372x280/map_of_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ndlerspage.wikispaces.com/file/view/map_of_vietnam.jpg/72858773/372x280/map_of_vietnam.jpg"/>
                    <pic:cNvPicPr>
                      <a:picLocks noChangeAspect="1" noChangeArrowheads="1"/>
                    </pic:cNvPicPr>
                  </pic:nvPicPr>
                  <pic:blipFill>
                    <a:blip r:embed="rId16" cstate="print"/>
                    <a:srcRect/>
                    <a:stretch>
                      <a:fillRect/>
                    </a:stretch>
                  </pic:blipFill>
                  <pic:spPr bwMode="auto">
                    <a:xfrm>
                      <a:off x="0" y="0"/>
                      <a:ext cx="3460750" cy="3493770"/>
                    </a:xfrm>
                    <a:prstGeom prst="rect">
                      <a:avLst/>
                    </a:prstGeom>
                    <a:noFill/>
                    <a:ln w="9525">
                      <a:noFill/>
                      <a:miter lim="800000"/>
                      <a:headEnd/>
                      <a:tailEnd/>
                    </a:ln>
                  </pic:spPr>
                </pic:pic>
              </a:graphicData>
            </a:graphic>
          </wp:anchor>
        </w:drawing>
      </w:r>
      <w:r w:rsidRPr="00CA3DFC">
        <w:rPr>
          <w:b/>
          <w:sz w:val="26"/>
          <w:szCs w:val="26"/>
          <w:u w:val="single"/>
        </w:rPr>
        <w:t>Background to the conflict in Vietnam</w:t>
      </w:r>
    </w:p>
    <w:p w:rsidR="00C13CF4" w:rsidRPr="00CA3DFC" w:rsidRDefault="00C13CF4" w:rsidP="00C13CF4">
      <w:pPr>
        <w:rPr>
          <w:sz w:val="26"/>
          <w:szCs w:val="26"/>
        </w:rPr>
      </w:pPr>
      <w:r w:rsidRPr="00CA3DFC">
        <w:rPr>
          <w:sz w:val="26"/>
          <w:szCs w:val="26"/>
        </w:rPr>
        <w:t>Vietnam is a country in South East Asia.  It borders China, Laos and Cambodia.  It is a country that relies heavily on agriculture, with the majority of the population being peasants. There have always been large areas of poverty in Vietnam.</w:t>
      </w:r>
    </w:p>
    <w:p w:rsidR="00C13CF4" w:rsidRPr="00CA3DFC" w:rsidRDefault="00C13CF4" w:rsidP="00C13CF4">
      <w:pPr>
        <w:rPr>
          <w:sz w:val="26"/>
          <w:szCs w:val="26"/>
        </w:rPr>
      </w:pPr>
      <w:r w:rsidRPr="00CA3DFC">
        <w:rPr>
          <w:sz w:val="26"/>
          <w:szCs w:val="26"/>
        </w:rPr>
        <w:t>At the turn of the 20</w:t>
      </w:r>
      <w:r w:rsidRPr="00CA3DFC">
        <w:rPr>
          <w:sz w:val="26"/>
          <w:szCs w:val="26"/>
          <w:vertAlign w:val="superscript"/>
        </w:rPr>
        <w:t>th</w:t>
      </w:r>
      <w:r w:rsidRPr="00CA3DFC">
        <w:rPr>
          <w:sz w:val="26"/>
          <w:szCs w:val="26"/>
        </w:rPr>
        <w:t xml:space="preserve"> Century, Vietnam was a French colony and remained this way until the Japanese took over during the Second World War.  However, Vietnam’s drive for independence would be influenced by neighbouring China becoming Communist during the early 1950s.  </w:t>
      </w:r>
    </w:p>
    <w:p w:rsidR="00C13CF4" w:rsidRPr="00CA3DFC" w:rsidRDefault="00C13CF4" w:rsidP="00C13CF4">
      <w:pPr>
        <w:rPr>
          <w:sz w:val="26"/>
          <w:szCs w:val="26"/>
        </w:rPr>
      </w:pPr>
      <w:r w:rsidRPr="00CA3DFC">
        <w:rPr>
          <w:sz w:val="26"/>
          <w:szCs w:val="26"/>
        </w:rPr>
        <w:t>In 1954, Vietnam was divided in two.  North Vietnam (which bordered China) became Communist under their leader Ho Chi Minh.  South Vietnam became anti-Communist and was led by a man called Diem.  Diem was a Catholic, however the people he ruled over were mainly Buddhist.  He was a very strict, repressive and unpopular ruler.   Tensions between the two halves of the country grew until in 1956, a Civil War broke out.  This war got the attention of America...</w:t>
      </w:r>
    </w:p>
    <w:p w:rsidR="00C13CF4" w:rsidRPr="00CA3DFC" w:rsidRDefault="00FC114E" w:rsidP="00C13CF4">
      <w:pPr>
        <w:pBdr>
          <w:top w:val="single" w:sz="4" w:space="1" w:color="auto"/>
          <w:left w:val="single" w:sz="4" w:space="4" w:color="auto"/>
          <w:bottom w:val="single" w:sz="4" w:space="1" w:color="auto"/>
          <w:right w:val="single" w:sz="4" w:space="4" w:color="auto"/>
        </w:pBdr>
        <w:rPr>
          <w:sz w:val="26"/>
          <w:szCs w:val="26"/>
        </w:rPr>
      </w:pPr>
      <w:r w:rsidRPr="00CA3DFC">
        <w:rPr>
          <w:b/>
          <w:sz w:val="26"/>
          <w:szCs w:val="26"/>
        </w:rPr>
        <w:t>Think</w:t>
      </w:r>
      <w:r w:rsidR="00C13CF4" w:rsidRPr="00CA3DFC">
        <w:rPr>
          <w:b/>
          <w:sz w:val="26"/>
          <w:szCs w:val="26"/>
        </w:rPr>
        <w:t xml:space="preserve">:  </w:t>
      </w:r>
      <w:r w:rsidR="00C13CF4" w:rsidRPr="00CA3DFC">
        <w:rPr>
          <w:sz w:val="26"/>
          <w:szCs w:val="26"/>
        </w:rPr>
        <w:t xml:space="preserve">Before you move on to the next section, think, </w:t>
      </w:r>
      <w:r w:rsidR="00C13CF4" w:rsidRPr="00CA3DFC">
        <w:rPr>
          <w:b/>
          <w:sz w:val="26"/>
          <w:szCs w:val="26"/>
        </w:rPr>
        <w:t xml:space="preserve">why would America care about what was going on in Vietnam?  </w:t>
      </w:r>
      <w:r w:rsidRPr="00CA3DFC">
        <w:rPr>
          <w:sz w:val="26"/>
          <w:szCs w:val="26"/>
        </w:rPr>
        <w:t>How does this fit in with other topics we have studied this year?</w:t>
      </w:r>
    </w:p>
    <w:p w:rsidR="00DB0519" w:rsidRPr="00CA3DFC" w:rsidRDefault="00C13CF4" w:rsidP="00895A9E">
      <w:pPr>
        <w:pStyle w:val="ListParagraph"/>
        <w:numPr>
          <w:ilvl w:val="0"/>
          <w:numId w:val="30"/>
        </w:numPr>
        <w:jc w:val="center"/>
        <w:rPr>
          <w:b/>
          <w:sz w:val="26"/>
          <w:szCs w:val="26"/>
          <w:u w:val="single"/>
        </w:rPr>
      </w:pPr>
      <w:r w:rsidRPr="00CA3DFC">
        <w:rPr>
          <w:b/>
          <w:sz w:val="26"/>
          <w:szCs w:val="26"/>
          <w:u w:val="single"/>
        </w:rPr>
        <w:t>Why did America get involved in Vietnam?</w:t>
      </w:r>
    </w:p>
    <w:p w:rsidR="00C13CF4" w:rsidRPr="00CA3DFC" w:rsidRDefault="00C13CF4" w:rsidP="00C13CF4">
      <w:pPr>
        <w:rPr>
          <w:sz w:val="26"/>
          <w:szCs w:val="26"/>
        </w:rPr>
      </w:pPr>
      <w:r w:rsidRPr="00CA3DFC">
        <w:rPr>
          <w:sz w:val="26"/>
          <w:szCs w:val="26"/>
        </w:rPr>
        <w:t>It can be said that America had two main reasons for getting involved in the conflict that was happening in Vietnam:</w:t>
      </w:r>
    </w:p>
    <w:p w:rsidR="00C13CF4" w:rsidRPr="00CA3DFC" w:rsidRDefault="00C13CF4" w:rsidP="00C13CF4">
      <w:pPr>
        <w:pStyle w:val="ListParagraph"/>
        <w:numPr>
          <w:ilvl w:val="0"/>
          <w:numId w:val="27"/>
        </w:numPr>
        <w:rPr>
          <w:sz w:val="26"/>
          <w:szCs w:val="26"/>
        </w:rPr>
      </w:pPr>
      <w:r w:rsidRPr="00CA3DFC">
        <w:rPr>
          <w:sz w:val="26"/>
          <w:szCs w:val="26"/>
        </w:rPr>
        <w:t>To protect and encourage Vietnamese independence.</w:t>
      </w:r>
    </w:p>
    <w:p w:rsidR="00C13CF4" w:rsidRPr="00CA3DFC" w:rsidRDefault="00C13CF4" w:rsidP="00C13CF4">
      <w:pPr>
        <w:pStyle w:val="ListParagraph"/>
        <w:numPr>
          <w:ilvl w:val="0"/>
          <w:numId w:val="27"/>
        </w:numPr>
        <w:rPr>
          <w:sz w:val="26"/>
          <w:szCs w:val="26"/>
        </w:rPr>
      </w:pPr>
      <w:r w:rsidRPr="00CA3DFC">
        <w:rPr>
          <w:sz w:val="26"/>
          <w:szCs w:val="26"/>
        </w:rPr>
        <w:t>To stop the spread of Communism</w:t>
      </w:r>
    </w:p>
    <w:p w:rsidR="00C13CF4" w:rsidRPr="00CA3DFC" w:rsidRDefault="00C13CF4" w:rsidP="00C13CF4">
      <w:pPr>
        <w:rPr>
          <w:b/>
          <w:i/>
          <w:sz w:val="26"/>
          <w:szCs w:val="26"/>
        </w:rPr>
      </w:pPr>
      <w:r w:rsidRPr="00CA3DFC">
        <w:rPr>
          <w:b/>
          <w:i/>
          <w:noProof/>
          <w:sz w:val="26"/>
          <w:szCs w:val="26"/>
        </w:rPr>
        <w:drawing>
          <wp:anchor distT="0" distB="0" distL="114300" distR="114300" simplePos="0" relativeHeight="251661312" behindDoc="1" locked="0" layoutInCell="1" allowOverlap="1">
            <wp:simplePos x="0" y="0"/>
            <wp:positionH relativeFrom="column">
              <wp:posOffset>70485</wp:posOffset>
            </wp:positionH>
            <wp:positionV relativeFrom="paragraph">
              <wp:posOffset>345440</wp:posOffset>
            </wp:positionV>
            <wp:extent cx="1209040" cy="1637665"/>
            <wp:effectExtent l="19050" t="0" r="0" b="0"/>
            <wp:wrapTight wrapText="bothSides">
              <wp:wrapPolygon edited="0">
                <wp:start x="-340" y="0"/>
                <wp:lineTo x="-340" y="21357"/>
                <wp:lineTo x="21441" y="21357"/>
                <wp:lineTo x="21441" y="0"/>
                <wp:lineTo x="-340" y="0"/>
              </wp:wrapPolygon>
            </wp:wrapTight>
            <wp:docPr id="3" name="Picture 2" descr="200px-Harry-truman"/>
            <wp:cNvGraphicFramePr/>
            <a:graphic xmlns:a="http://schemas.openxmlformats.org/drawingml/2006/main">
              <a:graphicData uri="http://schemas.openxmlformats.org/drawingml/2006/picture">
                <pic:pic xmlns:pic="http://schemas.openxmlformats.org/drawingml/2006/picture">
                  <pic:nvPicPr>
                    <pic:cNvPr id="6150" name="Picture 6" descr="200px-Harry-truman"/>
                    <pic:cNvPicPr>
                      <a:picLocks noChangeAspect="1" noChangeArrowheads="1"/>
                    </pic:cNvPicPr>
                  </pic:nvPicPr>
                  <pic:blipFill>
                    <a:blip r:embed="rId17" cstate="print"/>
                    <a:srcRect/>
                    <a:stretch>
                      <a:fillRect/>
                    </a:stretch>
                  </pic:blipFill>
                  <pic:spPr bwMode="auto">
                    <a:xfrm>
                      <a:off x="0" y="0"/>
                      <a:ext cx="1209040" cy="1637665"/>
                    </a:xfrm>
                    <a:prstGeom prst="rect">
                      <a:avLst/>
                    </a:prstGeom>
                    <a:noFill/>
                  </pic:spPr>
                </pic:pic>
              </a:graphicData>
            </a:graphic>
          </wp:anchor>
        </w:drawing>
      </w:r>
      <w:r w:rsidRPr="00CA3DFC">
        <w:rPr>
          <w:b/>
          <w:i/>
          <w:sz w:val="26"/>
          <w:szCs w:val="26"/>
        </w:rPr>
        <w:t>To protect and encourage Vietnamese independence</w:t>
      </w:r>
    </w:p>
    <w:p w:rsidR="00C13CF4" w:rsidRPr="00CA3DFC" w:rsidRDefault="00C13CF4" w:rsidP="00C13CF4">
      <w:pPr>
        <w:rPr>
          <w:sz w:val="26"/>
          <w:szCs w:val="26"/>
        </w:rPr>
      </w:pPr>
      <w:r w:rsidRPr="00CA3DFC">
        <w:rPr>
          <w:sz w:val="26"/>
          <w:szCs w:val="26"/>
        </w:rPr>
        <w:t xml:space="preserve">America has always seen itself as the defenders of freedom.  In 1947, President Truman released his </w:t>
      </w:r>
      <w:r w:rsidRPr="00CA3DFC">
        <w:rPr>
          <w:i/>
          <w:sz w:val="26"/>
          <w:szCs w:val="26"/>
        </w:rPr>
        <w:t>Truman Doctrine</w:t>
      </w:r>
      <w:r w:rsidRPr="00CA3DFC">
        <w:rPr>
          <w:sz w:val="26"/>
          <w:szCs w:val="26"/>
        </w:rPr>
        <w:t>.  In it, he said:</w:t>
      </w:r>
    </w:p>
    <w:p w:rsidR="00C13CF4" w:rsidRPr="00CA3DFC" w:rsidRDefault="00C13CF4" w:rsidP="00C13CF4">
      <w:pPr>
        <w:rPr>
          <w:sz w:val="26"/>
          <w:szCs w:val="26"/>
        </w:rPr>
      </w:pPr>
      <w:r w:rsidRPr="00CA3DFC">
        <w:rPr>
          <w:sz w:val="26"/>
          <w:szCs w:val="26"/>
        </w:rPr>
        <w:t xml:space="preserve">“The free people of the world look to America for support in keeping their freedom.  I believe that it must be the responsibility of America to support people who are defending themselves against countries who </w:t>
      </w:r>
      <w:r w:rsidRPr="00CA3DFC">
        <w:rPr>
          <w:sz w:val="26"/>
          <w:szCs w:val="26"/>
        </w:rPr>
        <w:lastRenderedPageBreak/>
        <w:t>are trying to take them over.  I believe that we must help free people to work out their own destiny in their own way”.</w:t>
      </w:r>
    </w:p>
    <w:p w:rsidR="00C13CF4" w:rsidRPr="00CA3DFC" w:rsidRDefault="00C13CF4" w:rsidP="00C13CF4">
      <w:pPr>
        <w:rPr>
          <w:sz w:val="26"/>
          <w:szCs w:val="26"/>
        </w:rPr>
      </w:pPr>
      <w:r w:rsidRPr="00CA3DFC">
        <w:rPr>
          <w:sz w:val="26"/>
          <w:szCs w:val="26"/>
        </w:rPr>
        <w:t>America saw themselves as responsible to help Vietnam protect their independence.</w:t>
      </w:r>
    </w:p>
    <w:p w:rsidR="00C13CF4" w:rsidRPr="00CA3DFC" w:rsidRDefault="00C13CF4" w:rsidP="00C13CF4">
      <w:pPr>
        <w:rPr>
          <w:b/>
          <w:i/>
          <w:sz w:val="26"/>
          <w:szCs w:val="26"/>
        </w:rPr>
      </w:pPr>
      <w:r w:rsidRPr="00CA3DFC">
        <w:rPr>
          <w:b/>
          <w:i/>
          <w:sz w:val="26"/>
          <w:szCs w:val="26"/>
        </w:rPr>
        <w:t>To stop the spread of Communism</w:t>
      </w:r>
    </w:p>
    <w:p w:rsidR="00C13CF4" w:rsidRPr="00CA3DFC" w:rsidRDefault="00C13CF4" w:rsidP="00C13CF4">
      <w:pPr>
        <w:rPr>
          <w:sz w:val="26"/>
          <w:szCs w:val="26"/>
        </w:rPr>
      </w:pPr>
      <w:r w:rsidRPr="00CA3DFC">
        <w:rPr>
          <w:noProof/>
          <w:sz w:val="26"/>
          <w:szCs w:val="26"/>
        </w:rPr>
        <w:drawing>
          <wp:anchor distT="0" distB="0" distL="114300" distR="114300" simplePos="0" relativeHeight="251662336" behindDoc="1" locked="0" layoutInCell="1" allowOverlap="1">
            <wp:simplePos x="0" y="0"/>
            <wp:positionH relativeFrom="column">
              <wp:posOffset>1967865</wp:posOffset>
            </wp:positionH>
            <wp:positionV relativeFrom="paragraph">
              <wp:posOffset>790575</wp:posOffset>
            </wp:positionV>
            <wp:extent cx="4347845" cy="1760220"/>
            <wp:effectExtent l="19050" t="0" r="0" b="0"/>
            <wp:wrapTight wrapText="bothSides">
              <wp:wrapPolygon edited="0">
                <wp:start x="-95" y="0"/>
                <wp:lineTo x="-95" y="21273"/>
                <wp:lineTo x="21578" y="21273"/>
                <wp:lineTo x="21578" y="0"/>
                <wp:lineTo x="-95" y="0"/>
              </wp:wrapPolygon>
            </wp:wrapTight>
            <wp:docPr id="4" name="Picture 3" descr="vietnam%20war%20domino"/>
            <wp:cNvGraphicFramePr/>
            <a:graphic xmlns:a="http://schemas.openxmlformats.org/drawingml/2006/main">
              <a:graphicData uri="http://schemas.openxmlformats.org/drawingml/2006/picture">
                <pic:pic xmlns:pic="http://schemas.openxmlformats.org/drawingml/2006/picture">
                  <pic:nvPicPr>
                    <pic:cNvPr id="5127" name="Picture 7" descr="vietnam%20war%20domino"/>
                    <pic:cNvPicPr>
                      <a:picLocks noChangeAspect="1" noChangeArrowheads="1"/>
                    </pic:cNvPicPr>
                  </pic:nvPicPr>
                  <pic:blipFill>
                    <a:blip r:embed="rId18" cstate="print"/>
                    <a:srcRect/>
                    <a:stretch>
                      <a:fillRect/>
                    </a:stretch>
                  </pic:blipFill>
                  <pic:spPr bwMode="auto">
                    <a:xfrm>
                      <a:off x="0" y="0"/>
                      <a:ext cx="4347845" cy="1760220"/>
                    </a:xfrm>
                    <a:prstGeom prst="rect">
                      <a:avLst/>
                    </a:prstGeom>
                    <a:noFill/>
                  </pic:spPr>
                </pic:pic>
              </a:graphicData>
            </a:graphic>
          </wp:anchor>
        </w:drawing>
      </w:r>
      <w:r w:rsidRPr="00CA3DFC">
        <w:rPr>
          <w:sz w:val="26"/>
          <w:szCs w:val="26"/>
        </w:rPr>
        <w:t xml:space="preserve">The American Presidents at this time (Truman especially) were strongly anti-Communist.  When the Civil War broke out in Vietnam in 1956, they were worried that South Vietnam would not be able to stand up to the Communist North, who would be heavily supplied by neighbouring China and the USSR.  So, America decided to provide help to Diem in South Vietnam through money and weapons.  </w:t>
      </w:r>
    </w:p>
    <w:p w:rsidR="00C13CF4" w:rsidRPr="00CA3DFC" w:rsidRDefault="00C13CF4" w:rsidP="00C13CF4">
      <w:pPr>
        <w:rPr>
          <w:sz w:val="26"/>
          <w:szCs w:val="26"/>
        </w:rPr>
      </w:pPr>
      <w:r w:rsidRPr="00CA3DFC">
        <w:rPr>
          <w:sz w:val="26"/>
          <w:szCs w:val="26"/>
        </w:rPr>
        <w:t xml:space="preserve">America feared that if Vietnam became Communist then its neighbouring countries (Laos and Cambodia) would do the same, and if that happened to those countries, then the same thing would happen to their neighbours, and so on.  This idea was known as the </w:t>
      </w:r>
      <w:r w:rsidRPr="00CA3DFC">
        <w:rPr>
          <w:b/>
          <w:sz w:val="26"/>
          <w:szCs w:val="26"/>
        </w:rPr>
        <w:t>Domino Theory</w:t>
      </w:r>
      <w:r w:rsidRPr="00CA3DFC">
        <w:rPr>
          <w:sz w:val="26"/>
          <w:szCs w:val="26"/>
        </w:rPr>
        <w:t xml:space="preserve">, and was used by President Kennedy in the early 1960s to justify his continued involvement in the conflict in Vietnam.  At this time, President Khrushchev of the USSR made a speech which made the </w:t>
      </w:r>
      <w:r w:rsidRPr="00CA3DFC">
        <w:rPr>
          <w:b/>
          <w:sz w:val="26"/>
          <w:szCs w:val="26"/>
        </w:rPr>
        <w:t>Domino Theory</w:t>
      </w:r>
      <w:r w:rsidRPr="00CA3DFC">
        <w:rPr>
          <w:sz w:val="26"/>
          <w:szCs w:val="26"/>
        </w:rPr>
        <w:t xml:space="preserve"> sound very much like a reality. </w:t>
      </w:r>
    </w:p>
    <w:p w:rsidR="00C13CF4" w:rsidRPr="00CA3DFC" w:rsidRDefault="00C13CF4" w:rsidP="00895A9E">
      <w:pPr>
        <w:pStyle w:val="ListParagraph"/>
        <w:numPr>
          <w:ilvl w:val="0"/>
          <w:numId w:val="30"/>
        </w:numPr>
        <w:jc w:val="center"/>
        <w:rPr>
          <w:rFonts w:cs="Arial"/>
          <w:b/>
          <w:sz w:val="26"/>
          <w:szCs w:val="26"/>
          <w:u w:val="single"/>
        </w:rPr>
      </w:pPr>
      <w:r w:rsidRPr="00CA3DFC">
        <w:rPr>
          <w:rFonts w:cs="Arial"/>
          <w:b/>
          <w:sz w:val="26"/>
          <w:szCs w:val="26"/>
          <w:u w:val="single"/>
        </w:rPr>
        <w:t>Increased involvement in Vietnam</w:t>
      </w:r>
    </w:p>
    <w:p w:rsidR="00C13CF4" w:rsidRPr="00CA3DFC" w:rsidRDefault="00C13CF4" w:rsidP="00C13CF4">
      <w:pPr>
        <w:rPr>
          <w:rFonts w:cs="Arial"/>
          <w:sz w:val="26"/>
          <w:szCs w:val="26"/>
        </w:rPr>
      </w:pPr>
      <w:r w:rsidRPr="00CA3DFC">
        <w:rPr>
          <w:rFonts w:cs="Arial"/>
          <w:sz w:val="26"/>
          <w:szCs w:val="26"/>
        </w:rPr>
        <w:t>By the time President Kennedy took charge in America in 1961, the conflict in Vietnam was still going strong with no sign of an end in sight.  America was still providing aid to South Vietnam through money and weapons.  Kennedy increased this somewhat by providing them also with military ‘advisers’ from the US army, however these troops were under instruction not to fight in the war, just advise the South Vietnam armed forces.</w:t>
      </w:r>
    </w:p>
    <w:p w:rsidR="00C13CF4" w:rsidRPr="00CA3DFC" w:rsidRDefault="00C13CF4" w:rsidP="00C13CF4">
      <w:pPr>
        <w:rPr>
          <w:rFonts w:cs="Arial"/>
          <w:sz w:val="26"/>
          <w:szCs w:val="26"/>
        </w:rPr>
      </w:pPr>
      <w:r w:rsidRPr="00CA3DFC">
        <w:rPr>
          <w:rFonts w:cs="Arial"/>
          <w:sz w:val="26"/>
          <w:szCs w:val="26"/>
        </w:rPr>
        <w:t>Following Kennedy’s assassination in 1963, Lyndon Johnson took over as President.  Johnson intended to carry on with Kennedy’s plans in Vietnam.  However, this was all to change in August 1964.</w:t>
      </w:r>
    </w:p>
    <w:p w:rsidR="00C13CF4" w:rsidRPr="00CA3DFC" w:rsidRDefault="00C13CF4" w:rsidP="00C13CF4">
      <w:pPr>
        <w:rPr>
          <w:rFonts w:cs="Arial"/>
          <w:sz w:val="26"/>
          <w:szCs w:val="26"/>
        </w:rPr>
      </w:pPr>
      <w:r w:rsidRPr="00CA3DFC">
        <w:rPr>
          <w:rFonts w:cs="Arial"/>
          <w:noProof/>
          <w:sz w:val="26"/>
          <w:szCs w:val="26"/>
        </w:rPr>
        <w:drawing>
          <wp:anchor distT="0" distB="0" distL="114300" distR="114300" simplePos="0" relativeHeight="251664384" behindDoc="1" locked="0" layoutInCell="1" allowOverlap="1">
            <wp:simplePos x="0" y="0"/>
            <wp:positionH relativeFrom="column">
              <wp:posOffset>70485</wp:posOffset>
            </wp:positionH>
            <wp:positionV relativeFrom="paragraph">
              <wp:posOffset>73660</wp:posOffset>
            </wp:positionV>
            <wp:extent cx="1536700" cy="1446530"/>
            <wp:effectExtent l="19050" t="0" r="6350" b="0"/>
            <wp:wrapTight wrapText="bothSides">
              <wp:wrapPolygon edited="0">
                <wp:start x="-268" y="0"/>
                <wp:lineTo x="-268" y="21335"/>
                <wp:lineTo x="21689" y="21335"/>
                <wp:lineTo x="21689" y="0"/>
                <wp:lineTo x="-268" y="0"/>
              </wp:wrapPolygon>
            </wp:wrapTight>
            <wp:docPr id="7" name="Picture 6" descr="Gulf_of_Tonkin_Incident"/>
            <wp:cNvGraphicFramePr/>
            <a:graphic xmlns:a="http://schemas.openxmlformats.org/drawingml/2006/main">
              <a:graphicData uri="http://schemas.openxmlformats.org/drawingml/2006/picture">
                <pic:pic xmlns:pic="http://schemas.openxmlformats.org/drawingml/2006/picture">
                  <pic:nvPicPr>
                    <pic:cNvPr id="10248" name="Picture 8" descr="Gulf_of_Tonkin_Incident"/>
                    <pic:cNvPicPr>
                      <a:picLocks noChangeAspect="1" noChangeArrowheads="1"/>
                    </pic:cNvPicPr>
                  </pic:nvPicPr>
                  <pic:blipFill>
                    <a:blip r:embed="rId19" cstate="print"/>
                    <a:srcRect/>
                    <a:stretch>
                      <a:fillRect/>
                    </a:stretch>
                  </pic:blipFill>
                  <pic:spPr bwMode="auto">
                    <a:xfrm>
                      <a:off x="0" y="0"/>
                      <a:ext cx="1536700" cy="1446530"/>
                    </a:xfrm>
                    <a:prstGeom prst="rect">
                      <a:avLst/>
                    </a:prstGeom>
                    <a:noFill/>
                  </pic:spPr>
                </pic:pic>
              </a:graphicData>
            </a:graphic>
          </wp:anchor>
        </w:drawing>
      </w:r>
      <w:r w:rsidRPr="00CA3DFC">
        <w:rPr>
          <w:rFonts w:cs="Arial"/>
          <w:sz w:val="26"/>
          <w:szCs w:val="26"/>
        </w:rPr>
        <w:t xml:space="preserve">In early August, 1964, an American naval ship called ‘The Maddox’ was attacked off the East coast of North Vietnam (the Communist bit) in the Gulf of Tonkin (see map).  When they examined the damage, the Americans noticed that the missiles that attacked the ship were from North Vietnam.   The attack was considered an act of aggression against America, so President Lyndon Johnson drew </w:t>
      </w:r>
      <w:r w:rsidRPr="00CA3DFC">
        <w:rPr>
          <w:rFonts w:cs="Arial"/>
          <w:sz w:val="26"/>
          <w:szCs w:val="26"/>
        </w:rPr>
        <w:lastRenderedPageBreak/>
        <w:t>up the Tonkin Gulf Resolution:</w:t>
      </w:r>
    </w:p>
    <w:p w:rsidR="00C13CF4" w:rsidRPr="00CA3DFC" w:rsidRDefault="00895A9E" w:rsidP="00C13CF4">
      <w:pPr>
        <w:rPr>
          <w:rFonts w:cs="Arial"/>
          <w:sz w:val="26"/>
          <w:szCs w:val="26"/>
        </w:rPr>
      </w:pPr>
      <w:r w:rsidRPr="00CA3DFC">
        <w:rPr>
          <w:rFonts w:cs="Arial"/>
          <w:noProof/>
          <w:sz w:val="26"/>
          <w:szCs w:val="26"/>
        </w:rPr>
        <w:drawing>
          <wp:anchor distT="0" distB="0" distL="114300" distR="114300" simplePos="0" relativeHeight="251665408" behindDoc="1" locked="0" layoutInCell="1" allowOverlap="1">
            <wp:simplePos x="0" y="0"/>
            <wp:positionH relativeFrom="column">
              <wp:posOffset>4233545</wp:posOffset>
            </wp:positionH>
            <wp:positionV relativeFrom="paragraph">
              <wp:posOffset>-353695</wp:posOffset>
            </wp:positionV>
            <wp:extent cx="2414270" cy="1924050"/>
            <wp:effectExtent l="19050" t="0" r="5080" b="0"/>
            <wp:wrapTight wrapText="bothSides">
              <wp:wrapPolygon edited="0">
                <wp:start x="-170" y="0"/>
                <wp:lineTo x="-170" y="21386"/>
                <wp:lineTo x="21645" y="21386"/>
                <wp:lineTo x="21645" y="0"/>
                <wp:lineTo x="-170" y="0"/>
              </wp:wrapPolygon>
            </wp:wrapTight>
            <wp:docPr id="8" name="Picture 7" descr="johnsontokin_r"/>
            <wp:cNvGraphicFramePr/>
            <a:graphic xmlns:a="http://schemas.openxmlformats.org/drawingml/2006/main">
              <a:graphicData uri="http://schemas.openxmlformats.org/drawingml/2006/picture">
                <pic:pic xmlns:pic="http://schemas.openxmlformats.org/drawingml/2006/picture">
                  <pic:nvPicPr>
                    <pic:cNvPr id="11270" name="Picture 6" descr="johnsontokin_r"/>
                    <pic:cNvPicPr>
                      <a:picLocks noChangeAspect="1" noChangeArrowheads="1"/>
                    </pic:cNvPicPr>
                  </pic:nvPicPr>
                  <pic:blipFill>
                    <a:blip r:embed="rId20" cstate="print"/>
                    <a:srcRect/>
                    <a:stretch>
                      <a:fillRect/>
                    </a:stretch>
                  </pic:blipFill>
                  <pic:spPr bwMode="auto">
                    <a:xfrm>
                      <a:off x="0" y="0"/>
                      <a:ext cx="2414270" cy="1924050"/>
                    </a:xfrm>
                    <a:prstGeom prst="rect">
                      <a:avLst/>
                    </a:prstGeom>
                    <a:noFill/>
                  </pic:spPr>
                </pic:pic>
              </a:graphicData>
            </a:graphic>
          </wp:anchor>
        </w:drawing>
      </w:r>
      <w:r w:rsidR="00C13CF4" w:rsidRPr="00CA3DFC">
        <w:rPr>
          <w:rFonts w:cs="Arial"/>
          <w:sz w:val="26"/>
          <w:szCs w:val="26"/>
        </w:rPr>
        <w:t>“Now, let it be known that the American government supports the President to take all necessary measures to stop any armed attack against the United States… The United States is prepared to take all necessary steps to help Vietnam against the Communists that are trying to take over.  After the attack on the Maddox, we are prepared to go to war in Vietnam about this…”</w:t>
      </w:r>
    </w:p>
    <w:p w:rsidR="00C13CF4" w:rsidRPr="00CA3DFC" w:rsidRDefault="00C13CF4" w:rsidP="00C13CF4">
      <w:pPr>
        <w:rPr>
          <w:rFonts w:cs="Arial"/>
          <w:sz w:val="26"/>
          <w:szCs w:val="26"/>
        </w:rPr>
      </w:pPr>
      <w:r w:rsidRPr="00CA3DFC">
        <w:rPr>
          <w:rFonts w:cs="Arial"/>
          <w:sz w:val="26"/>
          <w:szCs w:val="26"/>
        </w:rPr>
        <w:t>From here, America was at war with Vietnam and the number of troops involved escalated.</w:t>
      </w:r>
      <w:r w:rsidRPr="00CA3DFC">
        <w:rPr>
          <w:noProof/>
        </w:rPr>
        <w:t xml:space="preserve"> </w:t>
      </w:r>
    </w:p>
    <w:p w:rsidR="00C13CF4" w:rsidRPr="00CA3DFC" w:rsidRDefault="00A5742E" w:rsidP="00895A9E">
      <w:pPr>
        <w:pBdr>
          <w:top w:val="dashed" w:sz="4" w:space="1" w:color="auto"/>
          <w:left w:val="dashed" w:sz="4" w:space="4" w:color="auto"/>
          <w:bottom w:val="dashed" w:sz="4" w:space="1" w:color="auto"/>
          <w:right w:val="dashed" w:sz="4" w:space="4" w:color="auto"/>
        </w:pBdr>
        <w:rPr>
          <w:rFonts w:cs="Arial"/>
          <w:sz w:val="26"/>
          <w:szCs w:val="26"/>
        </w:rPr>
      </w:pPr>
      <w:r w:rsidRPr="00CA3DFC">
        <w:rPr>
          <w:rFonts w:cs="Arial"/>
          <w:noProof/>
          <w:sz w:val="26"/>
          <w:szCs w:val="26"/>
        </w:rPr>
        <w:drawing>
          <wp:anchor distT="0" distB="0" distL="114300" distR="114300" simplePos="0" relativeHeight="251666432" behindDoc="1" locked="0" layoutInCell="1" allowOverlap="1" wp14:anchorId="121D0E5A" wp14:editId="7FBC4545">
            <wp:simplePos x="0" y="0"/>
            <wp:positionH relativeFrom="column">
              <wp:posOffset>-9525</wp:posOffset>
            </wp:positionH>
            <wp:positionV relativeFrom="paragraph">
              <wp:posOffset>34925</wp:posOffset>
            </wp:positionV>
            <wp:extent cx="3276600" cy="2449830"/>
            <wp:effectExtent l="0" t="0" r="0" b="0"/>
            <wp:wrapTight wrapText="bothSides">
              <wp:wrapPolygon edited="0">
                <wp:start x="0" y="0"/>
                <wp:lineTo x="0" y="21499"/>
                <wp:lineTo x="21474" y="21499"/>
                <wp:lineTo x="21474" y="0"/>
                <wp:lineTo x="0" y="0"/>
              </wp:wrapPolygon>
            </wp:wrapTight>
            <wp:docPr id="9" name="Picture 8"/>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40000"/>
                              </a14:imgEffect>
                            </a14:imgLayer>
                          </a14:imgProps>
                        </a:ext>
                      </a:extLst>
                    </a:blip>
                    <a:srcRect l="2516" t="7968" r="3564"/>
                    <a:stretch/>
                  </pic:blipFill>
                  <pic:spPr bwMode="auto">
                    <a:xfrm>
                      <a:off x="0" y="0"/>
                      <a:ext cx="3276600" cy="244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9E" w:rsidRPr="00CA3DFC">
        <w:rPr>
          <w:rFonts w:cs="Arial"/>
          <w:b/>
          <w:sz w:val="26"/>
          <w:szCs w:val="26"/>
        </w:rPr>
        <w:t>Task</w:t>
      </w:r>
      <w:r w:rsidR="00C13CF4" w:rsidRPr="00CA3DFC">
        <w:rPr>
          <w:rFonts w:cs="Arial"/>
          <w:sz w:val="26"/>
          <w:szCs w:val="26"/>
        </w:rPr>
        <w:t xml:space="preserve">:  Have a look at the graph.  The upper line represents the number of US troops in Vietnam and the lower line shows the number of deaths.  What observations can be made from this graph?  </w:t>
      </w:r>
      <w:r w:rsidR="00C13CF4" w:rsidRPr="00CA3DFC">
        <w:rPr>
          <w:rFonts w:cs="Arial"/>
          <w:b/>
          <w:sz w:val="26"/>
          <w:szCs w:val="26"/>
        </w:rPr>
        <w:t xml:space="preserve">Can you link the information to any of the key moments from our Vietnam study? </w:t>
      </w:r>
      <w:r w:rsidR="00C13CF4" w:rsidRPr="00CA3DFC">
        <w:rPr>
          <w:rFonts w:cs="Arial"/>
          <w:sz w:val="26"/>
          <w:szCs w:val="26"/>
        </w:rPr>
        <w:t>How did Johnson get such a high number of troops involved?</w:t>
      </w:r>
    </w:p>
    <w:p w:rsidR="00895A9E" w:rsidRPr="00CA3DFC" w:rsidRDefault="00895A9E" w:rsidP="00895A9E">
      <w:pPr>
        <w:pStyle w:val="ListParagraph"/>
        <w:rPr>
          <w:b/>
          <w:sz w:val="26"/>
          <w:szCs w:val="26"/>
          <w:u w:val="single"/>
        </w:rPr>
      </w:pPr>
    </w:p>
    <w:p w:rsidR="00895A9E" w:rsidRPr="00CA3DFC" w:rsidRDefault="00895A9E" w:rsidP="00895A9E">
      <w:pPr>
        <w:pStyle w:val="ListParagraph"/>
        <w:rPr>
          <w:b/>
          <w:sz w:val="26"/>
          <w:szCs w:val="26"/>
          <w:u w:val="single"/>
        </w:rPr>
      </w:pPr>
    </w:p>
    <w:p w:rsidR="00DB0519" w:rsidRPr="00CA3DFC" w:rsidRDefault="00C13CF4" w:rsidP="00895A9E">
      <w:pPr>
        <w:pStyle w:val="ListParagraph"/>
        <w:numPr>
          <w:ilvl w:val="0"/>
          <w:numId w:val="30"/>
        </w:numPr>
        <w:jc w:val="center"/>
        <w:rPr>
          <w:b/>
          <w:sz w:val="26"/>
          <w:szCs w:val="26"/>
          <w:u w:val="single"/>
        </w:rPr>
      </w:pPr>
      <w:r w:rsidRPr="00CA3DFC">
        <w:rPr>
          <w:b/>
          <w:sz w:val="26"/>
          <w:szCs w:val="26"/>
          <w:u w:val="single"/>
        </w:rPr>
        <w:t>Tactics used by both sides</w:t>
      </w:r>
    </w:p>
    <w:p w:rsidR="00895A9E" w:rsidRPr="00CA3DFC" w:rsidRDefault="007D77E8" w:rsidP="0028287A">
      <w:pPr>
        <w:pStyle w:val="ListParagraph"/>
        <w:rPr>
          <w:b/>
          <w:i/>
          <w:sz w:val="26"/>
          <w:szCs w:val="26"/>
        </w:rPr>
      </w:pPr>
      <w:r>
        <w:rPr>
          <w:b/>
          <w:i/>
          <w:noProof/>
          <w:sz w:val="26"/>
          <w:szCs w:val="26"/>
        </w:rPr>
        <mc:AlternateContent>
          <mc:Choice Requires="wps">
            <w:drawing>
              <wp:anchor distT="0" distB="0" distL="114300" distR="114300" simplePos="0" relativeHeight="251674624" behindDoc="1" locked="0" layoutInCell="1" allowOverlap="1">
                <wp:simplePos x="0" y="0"/>
                <wp:positionH relativeFrom="column">
                  <wp:posOffset>92710</wp:posOffset>
                </wp:positionH>
                <wp:positionV relativeFrom="paragraph">
                  <wp:posOffset>193675</wp:posOffset>
                </wp:positionV>
                <wp:extent cx="2689860" cy="2082165"/>
                <wp:effectExtent l="6350" t="6985" r="8890" b="6350"/>
                <wp:wrapTight wrapText="bothSides">
                  <wp:wrapPolygon edited="0">
                    <wp:start x="-82" y="-99"/>
                    <wp:lineTo x="-82" y="21501"/>
                    <wp:lineTo x="21682" y="21501"/>
                    <wp:lineTo x="21682" y="-99"/>
                    <wp:lineTo x="-82" y="-99"/>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082165"/>
                        </a:xfrm>
                        <a:prstGeom prst="rect">
                          <a:avLst/>
                        </a:prstGeom>
                        <a:solidFill>
                          <a:srgbClr val="FFFFFF"/>
                        </a:solidFill>
                        <a:ln w="9525">
                          <a:solidFill>
                            <a:srgbClr val="000000"/>
                          </a:solidFill>
                          <a:miter lim="800000"/>
                          <a:headEnd/>
                          <a:tailEnd/>
                        </a:ln>
                      </wps:spPr>
                      <wps:txbx>
                        <w:txbxContent>
                          <w:p w:rsidR="00FC114E" w:rsidRDefault="00FC114E" w:rsidP="00FC114E">
                            <w:pPr>
                              <w:pStyle w:val="ListParagraph"/>
                              <w:ind w:left="142"/>
                              <w:rPr>
                                <w:b/>
                                <w:i/>
                                <w:sz w:val="26"/>
                                <w:szCs w:val="26"/>
                              </w:rPr>
                            </w:pPr>
                            <w:r>
                              <w:rPr>
                                <w:b/>
                                <w:sz w:val="26"/>
                                <w:szCs w:val="26"/>
                              </w:rPr>
                              <w:t xml:space="preserve">Key Term: </w:t>
                            </w:r>
                            <w:r>
                              <w:rPr>
                                <w:b/>
                                <w:i/>
                                <w:sz w:val="26"/>
                                <w:szCs w:val="26"/>
                              </w:rPr>
                              <w:t>Viet Cong</w:t>
                            </w:r>
                          </w:p>
                          <w:p w:rsidR="00FC114E" w:rsidRPr="00FC114E" w:rsidRDefault="00FC114E" w:rsidP="00FC114E">
                            <w:pPr>
                              <w:pStyle w:val="ListParagraph"/>
                              <w:ind w:left="142"/>
                              <w:rPr>
                                <w:sz w:val="26"/>
                                <w:szCs w:val="26"/>
                              </w:rPr>
                            </w:pPr>
                            <w:r w:rsidRPr="00C13CF4">
                              <w:rPr>
                                <w:sz w:val="26"/>
                                <w:szCs w:val="26"/>
                              </w:rPr>
                              <w:t xml:space="preserve">The Viet Cong were those who fought on the side of the Communists in the Vietnam </w:t>
                            </w:r>
                            <w:r w:rsidR="00A5742E" w:rsidRPr="00C13CF4">
                              <w:rPr>
                                <w:sz w:val="26"/>
                                <w:szCs w:val="26"/>
                              </w:rPr>
                              <w:t>War</w:t>
                            </w:r>
                            <w:r w:rsidRPr="00C13CF4">
                              <w:rPr>
                                <w:sz w:val="26"/>
                                <w:szCs w:val="26"/>
                              </w:rPr>
                              <w:t>. They were mainly peasants.</w:t>
                            </w:r>
                            <w:r>
                              <w:rPr>
                                <w:sz w:val="26"/>
                                <w:szCs w:val="26"/>
                              </w:rPr>
                              <w:t xml:space="preserve"> </w:t>
                            </w:r>
                            <w:r w:rsidRPr="00C13CF4">
                              <w:rPr>
                                <w:sz w:val="26"/>
                                <w:szCs w:val="26"/>
                              </w:rPr>
                              <w:t xml:space="preserve">The American soldiers often referred to them as ‘VCs’, ‘Victor Charlies’ or sometimes just ‘Charlie’.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pt;margin-top:15.25pt;width:211.8pt;height:163.9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">
                <v:textbox style="mso-fit-shape-to-text:t">
                  <w:txbxContent>
                    <w:p w:rsidR="00FC114E" w:rsidRDefault="00FC114E" w:rsidP="00FC114E">
                      <w:pPr>
                        <w:pStyle w:val="ListParagraph"/>
                        <w:ind w:left="142"/>
                        <w:rPr>
                          <w:b/>
                          <w:i/>
                          <w:sz w:val="26"/>
                          <w:szCs w:val="26"/>
                        </w:rPr>
                      </w:pPr>
                      <w:r>
                        <w:rPr>
                          <w:b/>
                          <w:sz w:val="26"/>
                          <w:szCs w:val="26"/>
                        </w:rPr>
                        <w:t xml:space="preserve">Key Term: </w:t>
                      </w:r>
                      <w:r>
                        <w:rPr>
                          <w:b/>
                          <w:i/>
                          <w:sz w:val="26"/>
                          <w:szCs w:val="26"/>
                        </w:rPr>
                        <w:t>Viet Cong</w:t>
                      </w:r>
                    </w:p>
                    <w:p w:rsidR="00FC114E" w:rsidRPr="00FC114E" w:rsidRDefault="00FC114E" w:rsidP="00FC114E">
                      <w:pPr>
                        <w:pStyle w:val="ListParagraph"/>
                        <w:ind w:left="142"/>
                        <w:rPr>
                          <w:sz w:val="26"/>
                          <w:szCs w:val="26"/>
                        </w:rPr>
                      </w:pPr>
                      <w:r w:rsidRPr="00C13CF4">
                        <w:rPr>
                          <w:sz w:val="26"/>
                          <w:szCs w:val="26"/>
                        </w:rPr>
                        <w:t xml:space="preserve">The Viet Cong were those who fought on the side of the Communists in the Vietnam </w:t>
                      </w:r>
                      <w:r w:rsidR="00A5742E" w:rsidRPr="00C13CF4">
                        <w:rPr>
                          <w:sz w:val="26"/>
                          <w:szCs w:val="26"/>
                        </w:rPr>
                        <w:t>War</w:t>
                      </w:r>
                      <w:r w:rsidRPr="00C13CF4">
                        <w:rPr>
                          <w:sz w:val="26"/>
                          <w:szCs w:val="26"/>
                        </w:rPr>
                        <w:t>. They were mainly peasants.</w:t>
                      </w:r>
                      <w:r>
                        <w:rPr>
                          <w:sz w:val="26"/>
                          <w:szCs w:val="26"/>
                        </w:rPr>
                        <w:t xml:space="preserve"> </w:t>
                      </w:r>
                      <w:r w:rsidRPr="00C13CF4">
                        <w:rPr>
                          <w:sz w:val="26"/>
                          <w:szCs w:val="26"/>
                        </w:rPr>
                        <w:t xml:space="preserve">The American soldiers often referred to them as ‘VCs’, ‘Victor Charlies’ or sometimes just ‘Charlie’. </w:t>
                      </w:r>
                    </w:p>
                  </w:txbxContent>
                </v:textbox>
                <w10:wrap type="tight"/>
              </v:shape>
            </w:pict>
          </mc:Fallback>
        </mc:AlternateContent>
      </w:r>
    </w:p>
    <w:p w:rsidR="0028287A" w:rsidRPr="00CA3DFC" w:rsidRDefault="0028287A" w:rsidP="0028287A">
      <w:pPr>
        <w:pStyle w:val="ListParagraph"/>
        <w:rPr>
          <w:b/>
          <w:i/>
          <w:sz w:val="26"/>
          <w:szCs w:val="26"/>
        </w:rPr>
      </w:pPr>
      <w:r w:rsidRPr="00CA3DFC">
        <w:rPr>
          <w:b/>
          <w:i/>
          <w:sz w:val="26"/>
          <w:szCs w:val="26"/>
        </w:rPr>
        <w:t>Viet Cong Tactics</w:t>
      </w:r>
    </w:p>
    <w:p w:rsidR="00FC114E" w:rsidRPr="00CA3DFC" w:rsidRDefault="00FC114E" w:rsidP="0028287A">
      <w:pPr>
        <w:pStyle w:val="ListParagraph"/>
        <w:rPr>
          <w:b/>
          <w:i/>
          <w:sz w:val="26"/>
          <w:szCs w:val="26"/>
        </w:rPr>
      </w:pPr>
    </w:p>
    <w:p w:rsidR="00C13CF4" w:rsidRPr="00CA3DFC" w:rsidRDefault="00C13CF4" w:rsidP="00895A9E">
      <w:pPr>
        <w:pStyle w:val="ListParagraph"/>
        <w:ind w:left="0"/>
        <w:rPr>
          <w:b/>
          <w:i/>
          <w:sz w:val="26"/>
          <w:szCs w:val="26"/>
        </w:rPr>
      </w:pPr>
      <w:r w:rsidRPr="00CA3DFC">
        <w:rPr>
          <w:sz w:val="26"/>
          <w:szCs w:val="26"/>
        </w:rPr>
        <w:t xml:space="preserve">The Viet Cong were a very special type of fighting force.  They were tough and resilient, and although they were low in numbers, they gave the impression to their enemy that they were </w:t>
      </w:r>
      <w:r w:rsidRPr="00CA3DFC">
        <w:rPr>
          <w:sz w:val="26"/>
          <w:szCs w:val="26"/>
          <w:u w:val="single"/>
        </w:rPr>
        <w:t>everywhere</w:t>
      </w:r>
      <w:r w:rsidRPr="00CA3DFC">
        <w:rPr>
          <w:sz w:val="26"/>
          <w:szCs w:val="26"/>
        </w:rPr>
        <w:t xml:space="preserve">.  The mainly did this through the use of </w:t>
      </w:r>
      <w:r w:rsidRPr="00CA3DFC">
        <w:rPr>
          <w:b/>
          <w:sz w:val="26"/>
          <w:szCs w:val="26"/>
        </w:rPr>
        <w:t xml:space="preserve">guerrilla </w:t>
      </w:r>
      <w:r w:rsidRPr="00CA3DFC">
        <w:rPr>
          <w:sz w:val="26"/>
          <w:szCs w:val="26"/>
        </w:rPr>
        <w:t>tactics.</w:t>
      </w:r>
    </w:p>
    <w:p w:rsidR="0028287A" w:rsidRPr="00CA3DFC" w:rsidRDefault="007D77E8" w:rsidP="00895A9E">
      <w:pPr>
        <w:pStyle w:val="ListParagraph"/>
        <w:ind w:left="0"/>
        <w:rPr>
          <w:sz w:val="26"/>
          <w:szCs w:val="26"/>
        </w:rPr>
      </w:pPr>
      <w:r>
        <w:rPr>
          <w:noProof/>
        </w:rPr>
        <mc:AlternateContent>
          <mc:Choice Requires="wps">
            <w:drawing>
              <wp:anchor distT="0" distB="0" distL="114300" distR="114300" simplePos="0" relativeHeight="251676672" behindDoc="1" locked="0" layoutInCell="1" allowOverlap="1">
                <wp:simplePos x="0" y="0"/>
                <wp:positionH relativeFrom="column">
                  <wp:posOffset>308610</wp:posOffset>
                </wp:positionH>
                <wp:positionV relativeFrom="paragraph">
                  <wp:posOffset>552450</wp:posOffset>
                </wp:positionV>
                <wp:extent cx="2757170" cy="1618615"/>
                <wp:effectExtent l="8890" t="10160" r="5715" b="9525"/>
                <wp:wrapTight wrapText="bothSides">
                  <wp:wrapPolygon edited="0">
                    <wp:start x="-80" y="-127"/>
                    <wp:lineTo x="-80" y="21473"/>
                    <wp:lineTo x="21680" y="21473"/>
                    <wp:lineTo x="21680" y="-127"/>
                    <wp:lineTo x="-80" y="-127"/>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618615"/>
                        </a:xfrm>
                        <a:prstGeom prst="rect">
                          <a:avLst/>
                        </a:prstGeom>
                        <a:solidFill>
                          <a:srgbClr val="FFFFFF"/>
                        </a:solidFill>
                        <a:ln w="9525">
                          <a:solidFill>
                            <a:srgbClr val="000000"/>
                          </a:solidFill>
                          <a:miter lim="800000"/>
                          <a:headEnd/>
                          <a:tailEnd/>
                        </a:ln>
                      </wps:spPr>
                      <wps:txbx>
                        <w:txbxContent>
                          <w:p w:rsidR="00FC114E" w:rsidRPr="00C13CF4" w:rsidRDefault="00FC114E" w:rsidP="00FC114E">
                            <w:pPr>
                              <w:pStyle w:val="ListParagraph"/>
                              <w:ind w:left="142"/>
                              <w:rPr>
                                <w:sz w:val="26"/>
                                <w:szCs w:val="26"/>
                              </w:rPr>
                            </w:pPr>
                            <w:r w:rsidRPr="00C13CF4">
                              <w:rPr>
                                <w:b/>
                                <w:sz w:val="26"/>
                                <w:szCs w:val="26"/>
                              </w:rPr>
                              <w:t xml:space="preserve">Key Term: </w:t>
                            </w:r>
                            <w:r w:rsidRPr="00C13CF4">
                              <w:rPr>
                                <w:b/>
                                <w:i/>
                                <w:sz w:val="26"/>
                                <w:szCs w:val="26"/>
                              </w:rPr>
                              <w:t>Guerrilla</w:t>
                            </w:r>
                          </w:p>
                          <w:p w:rsidR="00FC114E" w:rsidRPr="00FC114E" w:rsidRDefault="00FC114E" w:rsidP="00FC114E">
                            <w:pPr>
                              <w:pStyle w:val="ListParagraph"/>
                              <w:ind w:left="142"/>
                              <w:rPr>
                                <w:i/>
                                <w:sz w:val="26"/>
                                <w:szCs w:val="26"/>
                              </w:rPr>
                            </w:pPr>
                            <w:r>
                              <w:rPr>
                                <w:sz w:val="26"/>
                                <w:szCs w:val="26"/>
                              </w:rPr>
                              <w:t xml:space="preserve">Guerrilla soldiers are difficult to identify as they do not wear a uniform.  They blend in to the civilian population and act in a way so as to avoid suspicion.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24.3pt;margin-top:43.5pt;width:217.1pt;height:127.4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">
                <v:textbox style="mso-fit-shape-to-text:t">
                  <w:txbxContent>
                    <w:p w:rsidR="00FC114E" w:rsidRPr="00C13CF4" w:rsidRDefault="00FC114E" w:rsidP="00FC114E">
                      <w:pPr>
                        <w:pStyle w:val="ListParagraph"/>
                        <w:ind w:left="142"/>
                        <w:rPr>
                          <w:sz w:val="26"/>
                          <w:szCs w:val="26"/>
                        </w:rPr>
                      </w:pPr>
                      <w:r w:rsidRPr="00C13CF4">
                        <w:rPr>
                          <w:b/>
                          <w:sz w:val="26"/>
                          <w:szCs w:val="26"/>
                        </w:rPr>
                        <w:t xml:space="preserve">Key Term: </w:t>
                      </w:r>
                      <w:r w:rsidRPr="00C13CF4">
                        <w:rPr>
                          <w:b/>
                          <w:i/>
                          <w:sz w:val="26"/>
                          <w:szCs w:val="26"/>
                        </w:rPr>
                        <w:t>Guerrilla</w:t>
                      </w:r>
                    </w:p>
                    <w:p w:rsidR="00FC114E" w:rsidRPr="00FC114E" w:rsidRDefault="00FC114E" w:rsidP="00FC114E">
                      <w:pPr>
                        <w:pStyle w:val="ListParagraph"/>
                        <w:ind w:left="142"/>
                        <w:rPr>
                          <w:i/>
                          <w:sz w:val="26"/>
                          <w:szCs w:val="26"/>
                        </w:rPr>
                      </w:pPr>
                      <w:r>
                        <w:rPr>
                          <w:sz w:val="26"/>
                          <w:szCs w:val="26"/>
                        </w:rPr>
                        <w:t xml:space="preserve">Guerrilla soldiers are difficult to identify as they do not wear a uniform.  They blend in to the civilian population and act in a way so as to avoid suspicion. </w:t>
                      </w:r>
                    </w:p>
                  </w:txbxContent>
                </v:textbox>
                <w10:wrap type="tight"/>
              </v:shape>
            </w:pict>
          </mc:Fallback>
        </mc:AlternateContent>
      </w:r>
      <w:r w:rsidR="0028287A" w:rsidRPr="00CA3DFC">
        <w:rPr>
          <w:sz w:val="26"/>
          <w:szCs w:val="26"/>
        </w:rPr>
        <w:t xml:space="preserve">The Viet Cong guerrilla’s were taught to wear down the enemy and wreck their morale.  They would retreat when the American’s attacked them, then attack the Americans when they would set up camp or would tire, and when the American’s would retreat, the Viet Cong soldiers would pursue them and keep fighting.  They refused to give in.  </w:t>
      </w:r>
    </w:p>
    <w:p w:rsidR="00FC114E" w:rsidRPr="00CA3DFC" w:rsidRDefault="00FC114E" w:rsidP="00FC114E">
      <w:pPr>
        <w:pStyle w:val="ListParagraph"/>
        <w:rPr>
          <w:sz w:val="26"/>
          <w:szCs w:val="26"/>
        </w:rPr>
      </w:pPr>
    </w:p>
    <w:p w:rsidR="0028287A" w:rsidRPr="00CA3DFC" w:rsidRDefault="00FC114E" w:rsidP="00895A9E">
      <w:pPr>
        <w:pStyle w:val="ListParagraph"/>
        <w:ind w:left="0"/>
        <w:rPr>
          <w:sz w:val="26"/>
          <w:szCs w:val="26"/>
        </w:rPr>
      </w:pPr>
      <w:r w:rsidRPr="00CA3DFC">
        <w:rPr>
          <w:noProof/>
          <w:sz w:val="26"/>
          <w:szCs w:val="26"/>
        </w:rPr>
        <w:lastRenderedPageBreak/>
        <w:drawing>
          <wp:anchor distT="0" distB="0" distL="114300" distR="114300" simplePos="0" relativeHeight="251671552" behindDoc="1" locked="0" layoutInCell="1" allowOverlap="1">
            <wp:simplePos x="0" y="0"/>
            <wp:positionH relativeFrom="column">
              <wp:posOffset>-52070</wp:posOffset>
            </wp:positionH>
            <wp:positionV relativeFrom="paragraph">
              <wp:posOffset>223520</wp:posOffset>
            </wp:positionV>
            <wp:extent cx="2327910" cy="2142490"/>
            <wp:effectExtent l="19050" t="0" r="0" b="0"/>
            <wp:wrapTight wrapText="bothSides">
              <wp:wrapPolygon edited="0">
                <wp:start x="-177" y="0"/>
                <wp:lineTo x="-177" y="21318"/>
                <wp:lineTo x="21565" y="21318"/>
                <wp:lineTo x="21565" y="0"/>
                <wp:lineTo x="-177" y="0"/>
              </wp:wrapPolygon>
            </wp:wrapTight>
            <wp:docPr id="14" name="Picture 13" descr="http://news.bbc.co.uk/olmedia/720000/images/_720577_vc_tunnel_complex2_300.gif"/>
            <wp:cNvGraphicFramePr/>
            <a:graphic xmlns:a="http://schemas.openxmlformats.org/drawingml/2006/main">
              <a:graphicData uri="http://schemas.openxmlformats.org/drawingml/2006/picture">
                <pic:pic xmlns:pic="http://schemas.openxmlformats.org/drawingml/2006/picture">
                  <pic:nvPicPr>
                    <pic:cNvPr id="9223" name="Picture 20" descr="http://news.bbc.co.uk/olmedia/720000/images/_720577_vc_tunnel_complex2_300.gif"/>
                    <pic:cNvPicPr>
                      <a:picLocks noChangeAspect="1" noChangeArrowheads="1"/>
                    </pic:cNvPicPr>
                  </pic:nvPicPr>
                  <pic:blipFill>
                    <a:blip r:embed="rId23" cstate="print"/>
                    <a:srcRect/>
                    <a:stretch>
                      <a:fillRect/>
                    </a:stretch>
                  </pic:blipFill>
                  <pic:spPr bwMode="auto">
                    <a:xfrm>
                      <a:off x="0" y="0"/>
                      <a:ext cx="2327910" cy="2142490"/>
                    </a:xfrm>
                    <a:prstGeom prst="rect">
                      <a:avLst/>
                    </a:prstGeom>
                    <a:noFill/>
                    <a:ln w="38100">
                      <a:noFill/>
                      <a:miter lim="800000"/>
                      <a:headEnd/>
                      <a:tailEnd/>
                    </a:ln>
                  </pic:spPr>
                </pic:pic>
              </a:graphicData>
            </a:graphic>
          </wp:anchor>
        </w:drawing>
      </w:r>
      <w:r w:rsidR="0028287A" w:rsidRPr="00CA3DFC">
        <w:rPr>
          <w:sz w:val="26"/>
          <w:szCs w:val="26"/>
        </w:rPr>
        <w:t>However, it can be said that the Viet Cong’s greatest tactic was the way they used their territory and surroundings to their advantage.  They created vast tunnel complexes to house everything they needed rather than having a camp above ground that could be easily attacked.  In the event an enemy soldier got in to the tunnels, they were full of traps and secret passage ways that would allow the Viet Cong to escape.  The CIA in America estimated that there were approximately 240km of these tunnels.</w:t>
      </w:r>
    </w:p>
    <w:p w:rsidR="00FC114E" w:rsidRPr="00CA3DFC" w:rsidRDefault="00FC114E" w:rsidP="00895A9E">
      <w:pPr>
        <w:pStyle w:val="ListParagraph"/>
        <w:ind w:left="0"/>
        <w:rPr>
          <w:sz w:val="26"/>
          <w:szCs w:val="26"/>
        </w:rPr>
      </w:pPr>
    </w:p>
    <w:p w:rsidR="0028287A" w:rsidRPr="00CA3DFC" w:rsidRDefault="0028287A" w:rsidP="00895A9E">
      <w:pPr>
        <w:pStyle w:val="ListParagraph"/>
        <w:ind w:left="0"/>
        <w:rPr>
          <w:sz w:val="26"/>
          <w:szCs w:val="26"/>
        </w:rPr>
      </w:pPr>
      <w:r w:rsidRPr="00CA3DFC">
        <w:rPr>
          <w:sz w:val="26"/>
          <w:szCs w:val="26"/>
        </w:rPr>
        <w:t xml:space="preserve">As well as this, the Viet Cong had the </w:t>
      </w:r>
      <w:r w:rsidRPr="00CA3DFC">
        <w:rPr>
          <w:b/>
          <w:sz w:val="26"/>
          <w:szCs w:val="26"/>
        </w:rPr>
        <w:t>Ho Chi Minh</w:t>
      </w:r>
      <w:r w:rsidRPr="00CA3DFC">
        <w:rPr>
          <w:sz w:val="26"/>
          <w:szCs w:val="26"/>
        </w:rPr>
        <w:t xml:space="preserve"> trail that helped to keep the Communist forces supplied.  Whenever the trail was attacked by their enemy, the Viet Cong had 40,000 Vietnamese peasants on side who </w:t>
      </w:r>
      <w:r w:rsidR="00895A9E" w:rsidRPr="00CA3DFC">
        <w:rPr>
          <w:sz w:val="26"/>
          <w:szCs w:val="26"/>
        </w:rPr>
        <w:t xml:space="preserve">were dedicated to repairing the </w:t>
      </w:r>
      <w:r w:rsidRPr="00CA3DFC">
        <w:rPr>
          <w:sz w:val="26"/>
          <w:szCs w:val="26"/>
        </w:rPr>
        <w:t>trail.</w:t>
      </w:r>
      <w:r w:rsidR="00FC114E" w:rsidRPr="00CA3DFC">
        <w:rPr>
          <w:sz w:val="26"/>
          <w:szCs w:val="26"/>
        </w:rPr>
        <w:br/>
      </w:r>
    </w:p>
    <w:p w:rsidR="00FC114E" w:rsidRPr="00CA3DFC" w:rsidRDefault="00FC114E" w:rsidP="00895A9E">
      <w:pPr>
        <w:pStyle w:val="ListParagraph"/>
        <w:pBdr>
          <w:top w:val="single" w:sz="4" w:space="1" w:color="auto"/>
          <w:left w:val="single" w:sz="4" w:space="4" w:color="auto"/>
          <w:bottom w:val="single" w:sz="4" w:space="1" w:color="auto"/>
          <w:right w:val="single" w:sz="4" w:space="4" w:color="auto"/>
        </w:pBdr>
        <w:rPr>
          <w:sz w:val="26"/>
          <w:szCs w:val="26"/>
        </w:rPr>
      </w:pPr>
      <w:r w:rsidRPr="00CA3DFC">
        <w:rPr>
          <w:b/>
          <w:sz w:val="26"/>
          <w:szCs w:val="26"/>
        </w:rPr>
        <w:t>Think</w:t>
      </w:r>
      <w:r w:rsidRPr="00CA3DFC">
        <w:rPr>
          <w:sz w:val="26"/>
          <w:szCs w:val="26"/>
        </w:rPr>
        <w:t xml:space="preserve">:  How did the tactics used by the Viet Cong enable them to have an advantage over the Americans?  Why is it possible to say that this was somewhat of an </w:t>
      </w:r>
      <w:r w:rsidRPr="00CA3DFC">
        <w:rPr>
          <w:i/>
          <w:sz w:val="26"/>
          <w:szCs w:val="26"/>
        </w:rPr>
        <w:t>unfair</w:t>
      </w:r>
      <w:r w:rsidRPr="00CA3DFC">
        <w:rPr>
          <w:sz w:val="26"/>
          <w:szCs w:val="26"/>
        </w:rPr>
        <w:t xml:space="preserve"> advantage?</w:t>
      </w:r>
    </w:p>
    <w:p w:rsidR="0028287A" w:rsidRPr="00CA3DFC" w:rsidRDefault="0028287A" w:rsidP="004375DC">
      <w:pPr>
        <w:rPr>
          <w:sz w:val="26"/>
          <w:szCs w:val="26"/>
        </w:rPr>
      </w:pPr>
      <w:r w:rsidRPr="00CA3DFC">
        <w:rPr>
          <w:b/>
          <w:i/>
          <w:sz w:val="26"/>
          <w:szCs w:val="26"/>
        </w:rPr>
        <w:t>American Tactics</w:t>
      </w:r>
    </w:p>
    <w:p w:rsidR="0028287A" w:rsidRPr="00CA3DFC" w:rsidRDefault="0028287A" w:rsidP="004375DC">
      <w:pPr>
        <w:rPr>
          <w:sz w:val="26"/>
          <w:szCs w:val="26"/>
        </w:rPr>
      </w:pPr>
      <w:r w:rsidRPr="00CA3DFC">
        <w:rPr>
          <w:sz w:val="26"/>
          <w:szCs w:val="26"/>
        </w:rPr>
        <w:t>The Americans had 3 main tactics they used in response to the tactics used by the Viet Cong: bombing campaigns, chemical weapons and search and destroy missions.</w:t>
      </w:r>
    </w:p>
    <w:p w:rsidR="0028287A" w:rsidRPr="00CA3DFC" w:rsidRDefault="0028287A" w:rsidP="004375DC">
      <w:pPr>
        <w:rPr>
          <w:sz w:val="26"/>
          <w:szCs w:val="26"/>
        </w:rPr>
      </w:pPr>
      <w:r w:rsidRPr="00CA3DFC">
        <w:rPr>
          <w:b/>
          <w:sz w:val="26"/>
          <w:szCs w:val="26"/>
        </w:rPr>
        <w:t>Bombing Campaigns</w:t>
      </w:r>
      <w:r w:rsidRPr="00CA3DFC">
        <w:rPr>
          <w:sz w:val="26"/>
          <w:szCs w:val="26"/>
        </w:rPr>
        <w:t xml:space="preserve"> – On 7</w:t>
      </w:r>
      <w:r w:rsidRPr="00CA3DFC">
        <w:rPr>
          <w:sz w:val="26"/>
          <w:szCs w:val="26"/>
          <w:vertAlign w:val="superscript"/>
        </w:rPr>
        <w:t>th</w:t>
      </w:r>
      <w:r w:rsidRPr="00CA3DFC">
        <w:rPr>
          <w:sz w:val="26"/>
          <w:szCs w:val="26"/>
        </w:rPr>
        <w:t xml:space="preserve"> February 1967, President Johnson launched </w:t>
      </w:r>
      <w:r w:rsidRPr="00CA3DFC">
        <w:rPr>
          <w:b/>
          <w:sz w:val="26"/>
          <w:szCs w:val="26"/>
        </w:rPr>
        <w:t>Operation Rolling Thunder</w:t>
      </w:r>
      <w:r w:rsidRPr="00CA3DFC">
        <w:rPr>
          <w:sz w:val="26"/>
          <w:szCs w:val="26"/>
        </w:rPr>
        <w:t>, a bombing campaign used to try and destroy key industrial and military targets in North Vietnam as well as the Ho Chi Minh trail. More bombs were dropped on North Vietnam than were dropped in the whole of the Second World War (including the two atomic bombs used on Japan).  However, this tactic could not defeat the Communist, it could only slow them down.  It was also an incredibly expensive tactic: it was estimated that it would cost $400,000 to kill one Viet Cong soldier.</w:t>
      </w:r>
    </w:p>
    <w:p w:rsidR="004375DC" w:rsidRPr="00CA3DFC" w:rsidRDefault="0028287A" w:rsidP="004375DC">
      <w:pPr>
        <w:rPr>
          <w:noProof/>
        </w:rPr>
      </w:pPr>
      <w:r w:rsidRPr="00CA3DFC">
        <w:rPr>
          <w:b/>
          <w:noProof/>
        </w:rPr>
        <w:drawing>
          <wp:anchor distT="0" distB="0" distL="114300" distR="114300" simplePos="0" relativeHeight="251672576" behindDoc="1" locked="0" layoutInCell="1" allowOverlap="1">
            <wp:simplePos x="0" y="0"/>
            <wp:positionH relativeFrom="column">
              <wp:posOffset>4041775</wp:posOffset>
            </wp:positionH>
            <wp:positionV relativeFrom="paragraph">
              <wp:posOffset>-5080</wp:posOffset>
            </wp:positionV>
            <wp:extent cx="2185670" cy="1760220"/>
            <wp:effectExtent l="19050" t="0" r="5080" b="0"/>
            <wp:wrapTight wrapText="bothSides">
              <wp:wrapPolygon edited="0">
                <wp:start x="-188" y="0"/>
                <wp:lineTo x="-188" y="21273"/>
                <wp:lineTo x="21650" y="21273"/>
                <wp:lineTo x="21650" y="0"/>
                <wp:lineTo x="-188" y="0"/>
              </wp:wrapPolygon>
            </wp:wrapTight>
            <wp:docPr id="15" name="Picture 14" descr="http://ducle.files.wordpress.com/2008/05/nick-ut-kim-phuc-vietnam-war.jpg"/>
            <wp:cNvGraphicFramePr/>
            <a:graphic xmlns:a="http://schemas.openxmlformats.org/drawingml/2006/main">
              <a:graphicData uri="http://schemas.openxmlformats.org/drawingml/2006/picture">
                <pic:pic xmlns:pic="http://schemas.openxmlformats.org/drawingml/2006/picture">
                  <pic:nvPicPr>
                    <pic:cNvPr id="7171" name="Picture 8" descr="http://ducle.files.wordpress.com/2008/05/nick-ut-kim-phuc-vietnam-war.jpg"/>
                    <pic:cNvPicPr>
                      <a:picLocks noChangeAspect="1" noChangeArrowheads="1"/>
                    </pic:cNvPicPr>
                  </pic:nvPicPr>
                  <pic:blipFill>
                    <a:blip r:embed="rId24" cstate="print"/>
                    <a:srcRect/>
                    <a:stretch>
                      <a:fillRect/>
                    </a:stretch>
                  </pic:blipFill>
                  <pic:spPr bwMode="auto">
                    <a:xfrm>
                      <a:off x="0" y="0"/>
                      <a:ext cx="2185670" cy="1760220"/>
                    </a:xfrm>
                    <a:prstGeom prst="rect">
                      <a:avLst/>
                    </a:prstGeom>
                    <a:noFill/>
                    <a:ln w="38100">
                      <a:noFill/>
                      <a:miter lim="800000"/>
                      <a:headEnd/>
                      <a:tailEnd/>
                    </a:ln>
                  </pic:spPr>
                </pic:pic>
              </a:graphicData>
            </a:graphic>
          </wp:anchor>
        </w:drawing>
      </w:r>
      <w:r w:rsidRPr="00CA3DFC">
        <w:rPr>
          <w:b/>
          <w:sz w:val="26"/>
          <w:szCs w:val="26"/>
        </w:rPr>
        <w:t>Chemical Weapons</w:t>
      </w:r>
      <w:r w:rsidRPr="00CA3DFC">
        <w:rPr>
          <w:sz w:val="26"/>
          <w:szCs w:val="26"/>
        </w:rPr>
        <w:t xml:space="preserve"> -  the US developed powerful chemical weapons such as  ‘Agent Orange’ and Napalm.  These were effectively weed killers and were used to destroy the jungle where the Viet Cong hid.  However, the chemicals were hazardous to humans and would burn through skin and bone.  Many civilians and soldiers were killed by these chemicals, and in the longer term, they polluted the soils and water supplies in Vietnam.</w:t>
      </w:r>
      <w:r w:rsidRPr="00CA3DFC">
        <w:rPr>
          <w:noProof/>
        </w:rPr>
        <w:t xml:space="preserve"> </w:t>
      </w:r>
    </w:p>
    <w:p w:rsidR="00C13CF4" w:rsidRPr="00CA3DFC" w:rsidRDefault="00895A9E" w:rsidP="004375DC">
      <w:pPr>
        <w:rPr>
          <w:sz w:val="26"/>
          <w:szCs w:val="26"/>
        </w:rPr>
      </w:pPr>
      <w:r w:rsidRPr="00CA3DFC">
        <w:rPr>
          <w:b/>
          <w:noProof/>
          <w:sz w:val="26"/>
          <w:szCs w:val="26"/>
        </w:rPr>
        <w:lastRenderedPageBreak/>
        <w:drawing>
          <wp:anchor distT="0" distB="0" distL="114300" distR="114300" simplePos="0" relativeHeight="251680768" behindDoc="1" locked="0" layoutInCell="1" allowOverlap="1">
            <wp:simplePos x="0" y="0"/>
            <wp:positionH relativeFrom="column">
              <wp:posOffset>-66040</wp:posOffset>
            </wp:positionH>
            <wp:positionV relativeFrom="paragraph">
              <wp:posOffset>646430</wp:posOffset>
            </wp:positionV>
            <wp:extent cx="2914650" cy="1964690"/>
            <wp:effectExtent l="19050" t="0" r="0" b="0"/>
            <wp:wrapTight wrapText="bothSides">
              <wp:wrapPolygon edited="0">
                <wp:start x="-141" y="0"/>
                <wp:lineTo x="-141" y="21363"/>
                <wp:lineTo x="21600" y="21363"/>
                <wp:lineTo x="21600" y="0"/>
                <wp:lineTo x="-141" y="0"/>
              </wp:wrapPolygon>
            </wp:wrapTight>
            <wp:docPr id="2" name="Picture 1" descr="http://blogs.swa-jkt.com/swa/10472/files/2012/0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swa-jkt.com/swa/10472/files/2012/01/0090.jpg"/>
                    <pic:cNvPicPr>
                      <a:picLocks noChangeAspect="1" noChangeArrowheads="1"/>
                    </pic:cNvPicPr>
                  </pic:nvPicPr>
                  <pic:blipFill>
                    <a:blip r:embed="rId25" cstate="print"/>
                    <a:srcRect/>
                    <a:stretch>
                      <a:fillRect/>
                    </a:stretch>
                  </pic:blipFill>
                  <pic:spPr bwMode="auto">
                    <a:xfrm>
                      <a:off x="0" y="0"/>
                      <a:ext cx="2914650" cy="1964690"/>
                    </a:xfrm>
                    <a:prstGeom prst="rect">
                      <a:avLst/>
                    </a:prstGeom>
                    <a:noFill/>
                    <a:ln w="9525">
                      <a:noFill/>
                      <a:miter lim="800000"/>
                      <a:headEnd/>
                      <a:tailEnd/>
                    </a:ln>
                  </pic:spPr>
                </pic:pic>
              </a:graphicData>
            </a:graphic>
          </wp:anchor>
        </w:drawing>
      </w:r>
      <w:r w:rsidR="0028287A" w:rsidRPr="00CA3DFC">
        <w:rPr>
          <w:b/>
          <w:sz w:val="26"/>
          <w:szCs w:val="26"/>
        </w:rPr>
        <w:t>Search and Destroy Missions</w:t>
      </w:r>
      <w:r w:rsidR="0028287A" w:rsidRPr="00CA3DFC">
        <w:rPr>
          <w:sz w:val="26"/>
          <w:szCs w:val="26"/>
        </w:rPr>
        <w:t xml:space="preserve"> – On these missions, American soldiers would descend on village and destroy any Viet Cong forces they found (keeping in mind it was almost impossible to spot a Viet Cong soldier thank to their guerrilla tactics).  They would often burn entire villages in the hope to scare their enemy out.  Although the missions did kill Viet Cong soldiers, they also had many problems.  The targets were not always 100% correct and often resulted in huge numbers of civilian deaths.  These missions made the American forces unpopular with the peasant population and instead pushed them towards supporting the Viet Cong.</w:t>
      </w:r>
    </w:p>
    <w:p w:rsidR="004375DC" w:rsidRPr="00CA3DFC" w:rsidRDefault="004375DC" w:rsidP="004375DC">
      <w:pPr>
        <w:rPr>
          <w:sz w:val="26"/>
          <w:szCs w:val="26"/>
        </w:rPr>
      </w:pPr>
      <w:r w:rsidRPr="00CA3DFC">
        <w:rPr>
          <w:sz w:val="26"/>
          <w:szCs w:val="26"/>
        </w:rPr>
        <w:t xml:space="preserve">The  </w:t>
      </w:r>
      <w:r w:rsidRPr="00CA3DFC">
        <w:rPr>
          <w:b/>
          <w:sz w:val="26"/>
          <w:szCs w:val="26"/>
        </w:rPr>
        <w:t xml:space="preserve">My Lai Massacre </w:t>
      </w:r>
      <w:r w:rsidRPr="00CA3DFC">
        <w:rPr>
          <w:sz w:val="26"/>
          <w:szCs w:val="26"/>
        </w:rPr>
        <w:t>is an example of the problems with the Search and Destroy missions.  In March, 1968, a unit of young American soldiers were sent on a Search and Destory mission to My Lai, a suspected Viet Cong Headquarters.  They were wrongly told that the civilians would not be there and they were instructed to destroy the village.  Within 4 hours, nearly 400 civilians had been killed, men, women, children and the elderly without a single Viet Cong soldier being found.  The US claimed it was a successful mission and lied about the number of civilian deaths.  However, a year later the truth came out.  The American public were horrified.</w:t>
      </w:r>
    </w:p>
    <w:p w:rsidR="004A5F1C" w:rsidRPr="00CA3DFC" w:rsidRDefault="00FC114E" w:rsidP="00895A9E">
      <w:pPr>
        <w:pBdr>
          <w:top w:val="single" w:sz="4" w:space="1" w:color="auto"/>
          <w:left w:val="single" w:sz="4" w:space="4" w:color="auto"/>
          <w:bottom w:val="single" w:sz="4" w:space="1" w:color="auto"/>
          <w:right w:val="single" w:sz="4" w:space="4" w:color="auto"/>
        </w:pBdr>
        <w:rPr>
          <w:sz w:val="26"/>
          <w:szCs w:val="26"/>
        </w:rPr>
      </w:pPr>
      <w:r w:rsidRPr="00CA3DFC">
        <w:rPr>
          <w:b/>
          <w:sz w:val="26"/>
          <w:szCs w:val="26"/>
        </w:rPr>
        <w:t>Think</w:t>
      </w:r>
      <w:r w:rsidRPr="00CA3DFC">
        <w:rPr>
          <w:sz w:val="26"/>
          <w:szCs w:val="26"/>
        </w:rPr>
        <w:t xml:space="preserve">: How far do you feel the tactics used by the American army were the reason for its failure in Vietnam?  </w:t>
      </w:r>
    </w:p>
    <w:p w:rsidR="004A5F1C" w:rsidRPr="00CA3DFC" w:rsidRDefault="004375DC" w:rsidP="00895A9E">
      <w:pPr>
        <w:pStyle w:val="ListParagraph"/>
        <w:numPr>
          <w:ilvl w:val="0"/>
          <w:numId w:val="30"/>
        </w:numPr>
        <w:jc w:val="center"/>
        <w:rPr>
          <w:b/>
          <w:sz w:val="26"/>
          <w:szCs w:val="26"/>
          <w:u w:val="single"/>
        </w:rPr>
      </w:pPr>
      <w:r w:rsidRPr="00CA3DFC">
        <w:rPr>
          <w:b/>
          <w:sz w:val="26"/>
          <w:szCs w:val="26"/>
          <w:u w:val="single"/>
        </w:rPr>
        <w:t>The Tet Offensive</w:t>
      </w:r>
    </w:p>
    <w:p w:rsidR="004A5F1C" w:rsidRPr="00CA3DFC" w:rsidRDefault="00FC114E" w:rsidP="00FC114E">
      <w:pPr>
        <w:rPr>
          <w:sz w:val="26"/>
          <w:szCs w:val="26"/>
        </w:rPr>
      </w:pPr>
      <w:r w:rsidRPr="00CA3DFC">
        <w:rPr>
          <w:sz w:val="26"/>
          <w:szCs w:val="26"/>
        </w:rPr>
        <w:t>The Tet Offensive is considered by many to be a significant turning point in the war in Vietnam.  In 1968 the Viet Cong launched</w:t>
      </w:r>
      <w:r w:rsidR="00895A9E" w:rsidRPr="00CA3DFC">
        <w:rPr>
          <w:sz w:val="26"/>
          <w:szCs w:val="26"/>
        </w:rPr>
        <w:t xml:space="preserve"> a major offensive d</w:t>
      </w:r>
      <w:r w:rsidRPr="00CA3DFC">
        <w:rPr>
          <w:sz w:val="26"/>
          <w:szCs w:val="26"/>
        </w:rPr>
        <w:t xml:space="preserve">uring the Tet New Year </w:t>
      </w:r>
      <w:r w:rsidR="00895A9E" w:rsidRPr="00CA3DFC">
        <w:rPr>
          <w:sz w:val="26"/>
          <w:szCs w:val="26"/>
        </w:rPr>
        <w:t>holiday;</w:t>
      </w:r>
      <w:r w:rsidRPr="00CA3DFC">
        <w:rPr>
          <w:sz w:val="26"/>
          <w:szCs w:val="26"/>
        </w:rPr>
        <w:t xml:space="preserve"> Viet Cong fighters attacked over 100 cities and other military targets. One Viet Cong commando unit tried to capture the US embassy in Saigon (the then capital of Vietnam). Around 4,500 Viet Cong fighters held down a much larger US and South Vietnamese force in Saigon for two days. In many ways, the offensive was a complete disaster for the Communists. They hoped that the people of South Vietnam would rise up and join them. They didn’t. The Viet Cong lost around 10,000 experienced fighters in the space of two days. They seemed defeated and President Johnson thought this was the victory they had been waiting for. However, the reality was that Tet was no victory for either side. In America, the offensive raised hard questions about the war: There were nearly 500,000 US troops in Vietnam and the USA were spending $20 billion a year on the war. So why had the Communists been able to launch a major attack that took US forces completely by surprise?  US and South Vietnamese forces quickly retook the towns captured in the offensive, but in </w:t>
      </w:r>
      <w:r w:rsidRPr="00CA3DFC">
        <w:rPr>
          <w:sz w:val="26"/>
          <w:szCs w:val="26"/>
        </w:rPr>
        <w:lastRenderedPageBreak/>
        <w:t xml:space="preserve">the process they used enormous amounts of artillery and air strikes (bombs) in which many Vietnamese citizens were killed and the ancient city of Hué was destroyed. </w:t>
      </w:r>
    </w:p>
    <w:p w:rsidR="00FC114E" w:rsidRPr="00CA3DFC" w:rsidRDefault="00FC114E" w:rsidP="00FC114E">
      <w:pPr>
        <w:pBdr>
          <w:top w:val="single" w:sz="4" w:space="1" w:color="auto"/>
          <w:left w:val="single" w:sz="4" w:space="4" w:color="auto"/>
          <w:bottom w:val="single" w:sz="4" w:space="1" w:color="auto"/>
          <w:right w:val="single" w:sz="4" w:space="4" w:color="auto"/>
        </w:pBdr>
        <w:rPr>
          <w:sz w:val="26"/>
          <w:szCs w:val="26"/>
        </w:rPr>
      </w:pPr>
      <w:r w:rsidRPr="00CA3DFC">
        <w:rPr>
          <w:b/>
          <w:sz w:val="26"/>
          <w:szCs w:val="26"/>
        </w:rPr>
        <w:t>Think</w:t>
      </w:r>
      <w:r w:rsidRPr="00CA3DFC">
        <w:rPr>
          <w:sz w:val="26"/>
          <w:szCs w:val="26"/>
        </w:rPr>
        <w:t>: Why can we consider the Tet Offensive to be a turning point in the Vietnam war?</w:t>
      </w:r>
      <w:r w:rsidR="00895A9E" w:rsidRPr="00CA3DFC">
        <w:rPr>
          <w:sz w:val="26"/>
          <w:szCs w:val="26"/>
        </w:rPr>
        <w:t xml:space="preserve"> </w:t>
      </w:r>
      <w:r w:rsidR="00895A9E" w:rsidRPr="00CA3DFC">
        <w:rPr>
          <w:sz w:val="20"/>
          <w:szCs w:val="26"/>
        </w:rPr>
        <w:t>(A</w:t>
      </w:r>
      <w:r w:rsidRPr="00CA3DFC">
        <w:rPr>
          <w:sz w:val="20"/>
          <w:szCs w:val="26"/>
        </w:rPr>
        <w:t xml:space="preserve"> turning point is when the course of History changes. After this point (or event) things are never the same again. Sometimes turning points are positive, when the change that happens is for the better, sometimes they are negative, when things change for the worse.</w:t>
      </w:r>
      <w:r w:rsidR="00895A9E" w:rsidRPr="00CA3DFC">
        <w:rPr>
          <w:sz w:val="20"/>
          <w:szCs w:val="26"/>
        </w:rPr>
        <w:t>)</w:t>
      </w:r>
    </w:p>
    <w:p w:rsidR="004A5F1C" w:rsidRPr="00CA3DFC" w:rsidRDefault="00C13CF4" w:rsidP="00895A9E">
      <w:pPr>
        <w:pStyle w:val="ListParagraph"/>
        <w:numPr>
          <w:ilvl w:val="0"/>
          <w:numId w:val="30"/>
        </w:numPr>
        <w:jc w:val="center"/>
        <w:rPr>
          <w:b/>
          <w:sz w:val="26"/>
          <w:szCs w:val="26"/>
          <w:u w:val="single"/>
        </w:rPr>
      </w:pPr>
      <w:r w:rsidRPr="00CA3DFC">
        <w:rPr>
          <w:b/>
          <w:sz w:val="26"/>
          <w:szCs w:val="26"/>
          <w:u w:val="single"/>
        </w:rPr>
        <w:t>The Media and Protests</w:t>
      </w:r>
    </w:p>
    <w:p w:rsidR="00895A9E" w:rsidRPr="00CA3DFC" w:rsidRDefault="00FC114E" w:rsidP="00FC114E">
      <w:pPr>
        <w:rPr>
          <w:sz w:val="26"/>
          <w:szCs w:val="26"/>
        </w:rPr>
      </w:pPr>
      <w:r w:rsidRPr="00CA3DFC">
        <w:rPr>
          <w:sz w:val="26"/>
          <w:szCs w:val="26"/>
        </w:rPr>
        <w:t>Following the Tet Offensive in 1968, barely 26% of the American population supported the war.</w:t>
      </w:r>
    </w:p>
    <w:p w:rsidR="00895A9E" w:rsidRPr="00CA3DFC" w:rsidRDefault="00895A9E" w:rsidP="00895A9E">
      <w:pPr>
        <w:pBdr>
          <w:top w:val="dashed" w:sz="4" w:space="1" w:color="auto"/>
          <w:left w:val="dashed" w:sz="4" w:space="4" w:color="auto"/>
          <w:bottom w:val="dashed" w:sz="4" w:space="1" w:color="auto"/>
          <w:right w:val="dashed" w:sz="4" w:space="4" w:color="auto"/>
        </w:pBdr>
        <w:rPr>
          <w:sz w:val="26"/>
          <w:szCs w:val="26"/>
        </w:rPr>
      </w:pPr>
      <w:r w:rsidRPr="00CA3DFC">
        <w:rPr>
          <w:b/>
          <w:sz w:val="26"/>
          <w:szCs w:val="26"/>
        </w:rPr>
        <w:t>Task:</w:t>
      </w:r>
      <w:r w:rsidRPr="00CA3DFC">
        <w:rPr>
          <w:sz w:val="26"/>
          <w:szCs w:val="26"/>
        </w:rPr>
        <w:t xml:space="preserve">  Before you read on, list the reasons why the Vietnam war was unpopular with the American people.</w:t>
      </w:r>
      <w:r w:rsidR="00FC114E" w:rsidRPr="00CA3DFC">
        <w:rPr>
          <w:sz w:val="26"/>
          <w:szCs w:val="26"/>
        </w:rPr>
        <w:t xml:space="preserve"> </w:t>
      </w:r>
    </w:p>
    <w:p w:rsidR="004A5F1C" w:rsidRPr="00CA3DFC" w:rsidRDefault="00FC114E" w:rsidP="00FC114E">
      <w:pPr>
        <w:rPr>
          <w:sz w:val="26"/>
          <w:szCs w:val="26"/>
        </w:rPr>
      </w:pPr>
      <w:r w:rsidRPr="00CA3DFC">
        <w:rPr>
          <w:sz w:val="26"/>
          <w:szCs w:val="26"/>
        </w:rPr>
        <w:t xml:space="preserve">The public opinion was that no progress was being made in Vietnam.  </w:t>
      </w:r>
      <w:r w:rsidR="00895A9E" w:rsidRPr="00CA3DFC">
        <w:rPr>
          <w:noProof/>
          <w:sz w:val="26"/>
          <w:szCs w:val="26"/>
        </w:rPr>
        <w:drawing>
          <wp:anchor distT="0" distB="0" distL="114300" distR="114300" simplePos="0" relativeHeight="251678720" behindDoc="1" locked="0" layoutInCell="1" allowOverlap="1">
            <wp:simplePos x="0" y="0"/>
            <wp:positionH relativeFrom="column">
              <wp:posOffset>98425</wp:posOffset>
            </wp:positionH>
            <wp:positionV relativeFrom="paragraph">
              <wp:posOffset>553085</wp:posOffset>
            </wp:positionV>
            <wp:extent cx="1795780" cy="1828800"/>
            <wp:effectExtent l="19050" t="0" r="0" b="0"/>
            <wp:wrapTight wrapText="bothSides">
              <wp:wrapPolygon edited="0">
                <wp:start x="-229" y="0"/>
                <wp:lineTo x="-229" y="225"/>
                <wp:lineTo x="3895" y="3600"/>
                <wp:lineTo x="-229" y="7200"/>
                <wp:lineTo x="229" y="21375"/>
                <wp:lineTo x="458" y="21375"/>
                <wp:lineTo x="21310" y="21375"/>
                <wp:lineTo x="21539" y="21375"/>
                <wp:lineTo x="21539" y="7200"/>
                <wp:lineTo x="16727" y="3825"/>
                <wp:lineTo x="16498" y="3600"/>
                <wp:lineTo x="16727" y="3600"/>
                <wp:lineTo x="21081" y="225"/>
                <wp:lineTo x="21081" y="0"/>
                <wp:lineTo x="-229" y="0"/>
              </wp:wrapPolygon>
            </wp:wrapTight>
            <wp:docPr id="23" name="Picture 1" descr="http://www.clker.com/cliparts/d/e/b/0/1224784690715841627schoolfreeware_Television.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d/e/b/0/1224784690715841627schoolfreeware_Television.svg.med.png"/>
                    <pic:cNvPicPr>
                      <a:picLocks noChangeAspect="1" noChangeArrowheads="1"/>
                    </pic:cNvPicPr>
                  </pic:nvPicPr>
                  <pic:blipFill>
                    <a:blip r:embed="rId26" cstate="print"/>
                    <a:srcRect/>
                    <a:stretch>
                      <a:fillRect/>
                    </a:stretch>
                  </pic:blipFill>
                  <pic:spPr bwMode="auto">
                    <a:xfrm>
                      <a:off x="0" y="0"/>
                      <a:ext cx="1795780" cy="1828800"/>
                    </a:xfrm>
                    <a:prstGeom prst="rect">
                      <a:avLst/>
                    </a:prstGeom>
                    <a:noFill/>
                    <a:ln w="9525">
                      <a:noFill/>
                      <a:miter lim="800000"/>
                      <a:headEnd/>
                      <a:tailEnd/>
                    </a:ln>
                  </pic:spPr>
                </pic:pic>
              </a:graphicData>
            </a:graphic>
          </wp:anchor>
        </w:drawing>
      </w:r>
      <w:r w:rsidRPr="00CA3DFC">
        <w:rPr>
          <w:sz w:val="26"/>
          <w:szCs w:val="26"/>
        </w:rPr>
        <w:t>Both the media and the protest movements heavily influenced public opinion disagreeing with the war.</w:t>
      </w:r>
    </w:p>
    <w:p w:rsidR="00FC114E" w:rsidRPr="00CA3DFC" w:rsidRDefault="00FC114E" w:rsidP="00FC114E">
      <w:pPr>
        <w:rPr>
          <w:b/>
          <w:i/>
          <w:sz w:val="26"/>
          <w:szCs w:val="26"/>
        </w:rPr>
      </w:pPr>
      <w:r w:rsidRPr="00CA3DFC">
        <w:rPr>
          <w:b/>
          <w:i/>
          <w:sz w:val="26"/>
          <w:szCs w:val="26"/>
        </w:rPr>
        <w:t>The Media</w:t>
      </w:r>
    </w:p>
    <w:p w:rsidR="00FC114E" w:rsidRPr="00CA3DFC" w:rsidRDefault="00FC114E" w:rsidP="00FC114E">
      <w:pPr>
        <w:rPr>
          <w:sz w:val="26"/>
          <w:szCs w:val="26"/>
        </w:rPr>
      </w:pPr>
      <w:r w:rsidRPr="00CA3DFC">
        <w:rPr>
          <w:sz w:val="26"/>
          <w:szCs w:val="26"/>
        </w:rPr>
        <w:t>Newspaper and television journalists covered every aspect of the war in detail; it was the first war to be fully broadcast on television.  The media brought the reality and the horrors of war into people’s living rooms.  They reported on the effects of American bombing and use of chemical weapons like Napalm on the Vietnamese people, showing them dead or homeless.  They interviewed prisoners of war who had been tortured and even showed them being executed.  The media also showed the impact of the war on the USA itself, broadcasting the body bags containing dead American soldiers being flown back home as well as reporting on the spiralling costs of the war.</w:t>
      </w:r>
    </w:p>
    <w:p w:rsidR="00FC114E" w:rsidRPr="00CA3DFC" w:rsidRDefault="00FC114E" w:rsidP="00FC114E">
      <w:pPr>
        <w:pBdr>
          <w:top w:val="single" w:sz="4" w:space="1" w:color="auto"/>
          <w:left w:val="single" w:sz="4" w:space="4" w:color="auto"/>
          <w:bottom w:val="single" w:sz="4" w:space="1" w:color="auto"/>
          <w:right w:val="single" w:sz="4" w:space="4" w:color="auto"/>
        </w:pBdr>
        <w:rPr>
          <w:sz w:val="26"/>
          <w:szCs w:val="26"/>
        </w:rPr>
      </w:pPr>
      <w:r w:rsidRPr="00CA3DFC">
        <w:rPr>
          <w:b/>
          <w:noProof/>
          <w:sz w:val="26"/>
          <w:szCs w:val="26"/>
        </w:rPr>
        <w:drawing>
          <wp:anchor distT="0" distB="0" distL="114300" distR="114300" simplePos="0" relativeHeight="251679744" behindDoc="1" locked="0" layoutInCell="1" allowOverlap="1">
            <wp:simplePos x="0" y="0"/>
            <wp:positionH relativeFrom="column">
              <wp:posOffset>15875</wp:posOffset>
            </wp:positionH>
            <wp:positionV relativeFrom="paragraph">
              <wp:posOffset>633095</wp:posOffset>
            </wp:positionV>
            <wp:extent cx="2451100" cy="1875155"/>
            <wp:effectExtent l="19050" t="0" r="6350" b="0"/>
            <wp:wrapTight wrapText="bothSides">
              <wp:wrapPolygon edited="0">
                <wp:start x="-168" y="0"/>
                <wp:lineTo x="-168" y="21285"/>
                <wp:lineTo x="21656" y="21285"/>
                <wp:lineTo x="21656" y="0"/>
                <wp:lineTo x="-168" y="0"/>
              </wp:wrapPolygon>
            </wp:wrapTight>
            <wp:docPr id="24" name="Picture 4" descr="http://www.english-online.at/history/vietnam-war/vietnam-war-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glish-online.at/history/vietnam-war/vietnam-war-protest.jpg"/>
                    <pic:cNvPicPr>
                      <a:picLocks noChangeAspect="1" noChangeArrowheads="1"/>
                    </pic:cNvPicPr>
                  </pic:nvPicPr>
                  <pic:blipFill>
                    <a:blip r:embed="rId27" cstate="print"/>
                    <a:srcRect/>
                    <a:stretch>
                      <a:fillRect/>
                    </a:stretch>
                  </pic:blipFill>
                  <pic:spPr bwMode="auto">
                    <a:xfrm>
                      <a:off x="0" y="0"/>
                      <a:ext cx="2451100" cy="1875155"/>
                    </a:xfrm>
                    <a:prstGeom prst="rect">
                      <a:avLst/>
                    </a:prstGeom>
                    <a:noFill/>
                    <a:ln w="9525">
                      <a:noFill/>
                      <a:miter lim="800000"/>
                      <a:headEnd/>
                      <a:tailEnd/>
                    </a:ln>
                  </pic:spPr>
                </pic:pic>
              </a:graphicData>
            </a:graphic>
          </wp:anchor>
        </w:drawing>
      </w:r>
      <w:r w:rsidRPr="00CA3DFC">
        <w:rPr>
          <w:b/>
          <w:sz w:val="26"/>
          <w:szCs w:val="26"/>
        </w:rPr>
        <w:t>Think</w:t>
      </w:r>
      <w:r w:rsidRPr="00CA3DFC">
        <w:rPr>
          <w:sz w:val="26"/>
          <w:szCs w:val="26"/>
        </w:rPr>
        <w:t>: Was it right that the American media broadcast this to their people?  Do you believe it should have been censored?</w:t>
      </w:r>
    </w:p>
    <w:p w:rsidR="00FC114E" w:rsidRPr="00CA3DFC" w:rsidRDefault="00FC114E" w:rsidP="00FC114E">
      <w:pPr>
        <w:rPr>
          <w:b/>
          <w:i/>
          <w:sz w:val="26"/>
          <w:szCs w:val="26"/>
        </w:rPr>
      </w:pPr>
      <w:r w:rsidRPr="00CA3DFC">
        <w:rPr>
          <w:b/>
          <w:i/>
          <w:sz w:val="26"/>
          <w:szCs w:val="26"/>
        </w:rPr>
        <w:t>The Protest Movement</w:t>
      </w:r>
    </w:p>
    <w:p w:rsidR="00895A9E" w:rsidRPr="00CA3DFC" w:rsidRDefault="00FC114E" w:rsidP="00FC114E">
      <w:pPr>
        <w:rPr>
          <w:sz w:val="26"/>
          <w:szCs w:val="26"/>
        </w:rPr>
      </w:pPr>
      <w:r w:rsidRPr="00CA3DFC">
        <w:rPr>
          <w:sz w:val="26"/>
          <w:szCs w:val="26"/>
        </w:rPr>
        <w:t xml:space="preserve">During the 1960s, popular culture in America put across a message of ‘love, peace and harmony’.  Somehow escalating numbers of innocent Vietnamese civilians and young American men being killed did not fit with this.  Half a million young Americans were fighting in a war that was very unpopular with students.  University students sparked a nation-wide protest movement against the war in Vietnam.  Many protested by becoming ‘draft-dodgers’, where men refused to be conscripted in to the war in Vietnam.  </w:t>
      </w:r>
      <w:r w:rsidRPr="00CA3DFC">
        <w:rPr>
          <w:sz w:val="26"/>
          <w:szCs w:val="26"/>
        </w:rPr>
        <w:lastRenderedPageBreak/>
        <w:t xml:space="preserve">Several large scale protest marches were held in Washington DC in 1969 and 1970, with numbers participating exceeding 1 million.   Although the protests were meant to be peaceful in nature, they often </w:t>
      </w:r>
      <w:r w:rsidR="00895A9E" w:rsidRPr="00CA3DFC">
        <w:rPr>
          <w:noProof/>
          <w:sz w:val="26"/>
          <w:szCs w:val="26"/>
        </w:rPr>
        <w:drawing>
          <wp:anchor distT="0" distB="0" distL="114300" distR="114300" simplePos="0" relativeHeight="251681792" behindDoc="1" locked="0" layoutInCell="1" allowOverlap="1">
            <wp:simplePos x="0" y="0"/>
            <wp:positionH relativeFrom="column">
              <wp:posOffset>4369435</wp:posOffset>
            </wp:positionH>
            <wp:positionV relativeFrom="paragraph">
              <wp:posOffset>-35560</wp:posOffset>
            </wp:positionV>
            <wp:extent cx="1618615" cy="1282700"/>
            <wp:effectExtent l="19050" t="0" r="635" b="0"/>
            <wp:wrapTight wrapText="bothSides">
              <wp:wrapPolygon edited="0">
                <wp:start x="-254" y="0"/>
                <wp:lineTo x="-254" y="21172"/>
                <wp:lineTo x="21608" y="21172"/>
                <wp:lineTo x="21608" y="0"/>
                <wp:lineTo x="-254" y="0"/>
              </wp:wrapPolygon>
            </wp:wrapTight>
            <wp:docPr id="5" name="Picture 4" descr="http://upload.wikimedia.org/wikipedia/en/6/65/Kent_State_mas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6/65/Kent_State_massacre.jpg"/>
                    <pic:cNvPicPr>
                      <a:picLocks noChangeAspect="1" noChangeArrowheads="1"/>
                    </pic:cNvPicPr>
                  </pic:nvPicPr>
                  <pic:blipFill>
                    <a:blip r:embed="rId28" cstate="print"/>
                    <a:srcRect/>
                    <a:stretch>
                      <a:fillRect/>
                    </a:stretch>
                  </pic:blipFill>
                  <pic:spPr bwMode="auto">
                    <a:xfrm>
                      <a:off x="0" y="0"/>
                      <a:ext cx="1618615" cy="1282700"/>
                    </a:xfrm>
                    <a:prstGeom prst="rect">
                      <a:avLst/>
                    </a:prstGeom>
                    <a:noFill/>
                    <a:ln w="9525">
                      <a:noFill/>
                      <a:miter lim="800000"/>
                      <a:headEnd/>
                      <a:tailEnd/>
                    </a:ln>
                  </pic:spPr>
                </pic:pic>
              </a:graphicData>
            </a:graphic>
          </wp:anchor>
        </w:drawing>
      </w:r>
      <w:r w:rsidRPr="00CA3DFC">
        <w:rPr>
          <w:sz w:val="26"/>
          <w:szCs w:val="26"/>
        </w:rPr>
        <w:t xml:space="preserve">ended in violent clashes with the police.  The worst incident came in May 1970 at Kent State </w:t>
      </w:r>
      <w:r w:rsidR="00895A9E" w:rsidRPr="00CA3DFC">
        <w:rPr>
          <w:sz w:val="26"/>
          <w:szCs w:val="26"/>
        </w:rPr>
        <w:t>University</w:t>
      </w:r>
      <w:r w:rsidRPr="00CA3DFC">
        <w:rPr>
          <w:sz w:val="26"/>
          <w:szCs w:val="26"/>
        </w:rPr>
        <w:t>, Ohio.  Panicked National Guard troops opened</w:t>
      </w:r>
      <w:r w:rsidR="00895A9E" w:rsidRPr="00CA3DFC">
        <w:rPr>
          <w:sz w:val="26"/>
          <w:szCs w:val="26"/>
        </w:rPr>
        <w:t xml:space="preserve"> fire on a crowd of protestor, resulting in four students being</w:t>
      </w:r>
      <w:r w:rsidRPr="00CA3DFC">
        <w:rPr>
          <w:sz w:val="26"/>
          <w:szCs w:val="26"/>
        </w:rPr>
        <w:t xml:space="preserve"> killed and 11 others injured</w:t>
      </w:r>
      <w:r w:rsidR="00895A9E" w:rsidRPr="00CA3DFC">
        <w:rPr>
          <w:sz w:val="26"/>
          <w:szCs w:val="26"/>
        </w:rPr>
        <w:t>.  The media in America and abroad were horrified by the events and only served to show just how futile the war in Vietnam had become.</w:t>
      </w:r>
    </w:p>
    <w:p w:rsidR="00FC114E" w:rsidRPr="00CA3DFC" w:rsidRDefault="00895A9E" w:rsidP="00895A9E">
      <w:pPr>
        <w:pBdr>
          <w:top w:val="single" w:sz="4" w:space="1" w:color="auto"/>
          <w:left w:val="single" w:sz="4" w:space="4" w:color="auto"/>
          <w:bottom w:val="single" w:sz="4" w:space="1" w:color="auto"/>
          <w:right w:val="single" w:sz="4" w:space="4" w:color="auto"/>
        </w:pBdr>
        <w:rPr>
          <w:sz w:val="26"/>
          <w:szCs w:val="26"/>
        </w:rPr>
      </w:pPr>
      <w:r w:rsidRPr="00CA3DFC">
        <w:rPr>
          <w:b/>
          <w:sz w:val="26"/>
          <w:szCs w:val="26"/>
        </w:rPr>
        <w:t>Think:</w:t>
      </w:r>
      <w:r w:rsidRPr="00CA3DFC">
        <w:rPr>
          <w:sz w:val="26"/>
          <w:szCs w:val="26"/>
        </w:rPr>
        <w:t xml:space="preserve"> Were the American government right to respond with force to the student protests against the war in Vietnam?  </w:t>
      </w:r>
    </w:p>
    <w:p w:rsidR="00895A9E" w:rsidRPr="00CA3DFC" w:rsidRDefault="00895A9E" w:rsidP="00895A9E">
      <w:pPr>
        <w:pBdr>
          <w:top w:val="dashed" w:sz="4" w:space="1" w:color="auto"/>
          <w:left w:val="dashed" w:sz="4" w:space="4" w:color="auto"/>
          <w:bottom w:val="dashed" w:sz="4" w:space="1" w:color="auto"/>
          <w:right w:val="dashed" w:sz="4" w:space="4" w:color="auto"/>
        </w:pBdr>
        <w:rPr>
          <w:sz w:val="26"/>
          <w:szCs w:val="26"/>
        </w:rPr>
      </w:pPr>
      <w:r w:rsidRPr="00CA3DFC">
        <w:rPr>
          <w:b/>
          <w:sz w:val="26"/>
          <w:szCs w:val="26"/>
        </w:rPr>
        <w:t>Task</w:t>
      </w:r>
      <w:r w:rsidRPr="00CA3DFC">
        <w:rPr>
          <w:sz w:val="26"/>
          <w:szCs w:val="26"/>
        </w:rPr>
        <w:t>:  As you will see from the table at the end of this booklet, (c) part questions regularly focus on the reasons why America withdrew from Vietnam, especially looking at the roles of:</w:t>
      </w:r>
    </w:p>
    <w:p w:rsidR="00FC114E" w:rsidRPr="00CA3DFC" w:rsidRDefault="00895A9E" w:rsidP="00895A9E">
      <w:pPr>
        <w:pBdr>
          <w:top w:val="dashed" w:sz="4" w:space="1" w:color="auto"/>
          <w:left w:val="dashed" w:sz="4" w:space="4" w:color="auto"/>
          <w:bottom w:val="dashed" w:sz="4" w:space="1" w:color="auto"/>
          <w:right w:val="dashed" w:sz="4" w:space="4" w:color="auto"/>
        </w:pBdr>
        <w:rPr>
          <w:sz w:val="26"/>
          <w:szCs w:val="26"/>
        </w:rPr>
      </w:pPr>
      <w:r w:rsidRPr="00CA3DFC">
        <w:rPr>
          <w:sz w:val="26"/>
          <w:szCs w:val="26"/>
        </w:rPr>
        <w:t xml:space="preserve">(i) American military tactics, </w:t>
      </w:r>
      <w:r w:rsidRPr="00CA3DFC">
        <w:rPr>
          <w:sz w:val="26"/>
          <w:szCs w:val="26"/>
        </w:rPr>
        <w:br/>
        <w:t xml:space="preserve">(ii) The media and </w:t>
      </w:r>
      <w:r w:rsidRPr="00CA3DFC">
        <w:rPr>
          <w:sz w:val="26"/>
          <w:szCs w:val="26"/>
        </w:rPr>
        <w:br/>
        <w:t>(iii) The protest movement.</w:t>
      </w:r>
    </w:p>
    <w:p w:rsidR="00FC114E" w:rsidRPr="00CA3DFC" w:rsidRDefault="00895A9E" w:rsidP="00895A9E">
      <w:pPr>
        <w:pBdr>
          <w:top w:val="dashed" w:sz="4" w:space="1" w:color="auto"/>
          <w:left w:val="dashed" w:sz="4" w:space="4" w:color="auto"/>
          <w:bottom w:val="dashed" w:sz="4" w:space="1" w:color="auto"/>
          <w:right w:val="dashed" w:sz="4" w:space="4" w:color="auto"/>
        </w:pBdr>
        <w:rPr>
          <w:sz w:val="26"/>
          <w:szCs w:val="26"/>
        </w:rPr>
      </w:pPr>
      <w:r w:rsidRPr="00CA3DFC">
        <w:rPr>
          <w:sz w:val="26"/>
          <w:szCs w:val="26"/>
        </w:rPr>
        <w:t>Give each reason above (i, ii and iii) a score from 1 to 10 depending on how important you felt they were in America withdrawing from Vietnam.  How can you link the three reasons together?</w:t>
      </w:r>
    </w:p>
    <w:p w:rsidR="004A5F1C" w:rsidRPr="00CA3DFC" w:rsidRDefault="00C13CF4" w:rsidP="00895A9E">
      <w:pPr>
        <w:pStyle w:val="ListParagraph"/>
        <w:numPr>
          <w:ilvl w:val="0"/>
          <w:numId w:val="30"/>
        </w:numPr>
        <w:jc w:val="center"/>
        <w:rPr>
          <w:b/>
          <w:sz w:val="26"/>
          <w:szCs w:val="26"/>
          <w:u w:val="single"/>
        </w:rPr>
      </w:pPr>
      <w:r w:rsidRPr="00CA3DFC">
        <w:rPr>
          <w:b/>
          <w:sz w:val="26"/>
          <w:szCs w:val="26"/>
          <w:u w:val="single"/>
        </w:rPr>
        <w:t>Getting out of Vietnam</w:t>
      </w:r>
    </w:p>
    <w:p w:rsidR="00895A9E" w:rsidRPr="00CA3DFC" w:rsidRDefault="00306412" w:rsidP="00306412">
      <w:pPr>
        <w:rPr>
          <w:sz w:val="26"/>
          <w:szCs w:val="26"/>
        </w:rPr>
      </w:pPr>
      <w:r w:rsidRPr="00CA3DFC">
        <w:rPr>
          <w:noProof/>
          <w:sz w:val="26"/>
          <w:szCs w:val="26"/>
        </w:rPr>
        <w:drawing>
          <wp:anchor distT="0" distB="0" distL="114300" distR="114300" simplePos="0" relativeHeight="251683840" behindDoc="1" locked="0" layoutInCell="1" allowOverlap="1">
            <wp:simplePos x="0" y="0"/>
            <wp:positionH relativeFrom="column">
              <wp:posOffset>15875</wp:posOffset>
            </wp:positionH>
            <wp:positionV relativeFrom="paragraph">
              <wp:posOffset>822960</wp:posOffset>
            </wp:positionV>
            <wp:extent cx="2369185" cy="1801495"/>
            <wp:effectExtent l="19050" t="0" r="0" b="0"/>
            <wp:wrapTight wrapText="bothSides">
              <wp:wrapPolygon edited="0">
                <wp:start x="-174" y="0"/>
                <wp:lineTo x="-174" y="21471"/>
                <wp:lineTo x="21536" y="21471"/>
                <wp:lineTo x="21536" y="0"/>
                <wp:lineTo x="-174" y="0"/>
              </wp:wrapPolygon>
            </wp:wrapTight>
            <wp:docPr id="10" name="Picture 1" descr="http://www.mentalfloss.com/wp-content/uploads/2008/04/nixon.jpg"/>
            <wp:cNvGraphicFramePr/>
            <a:graphic xmlns:a="http://schemas.openxmlformats.org/drawingml/2006/main">
              <a:graphicData uri="http://schemas.openxmlformats.org/drawingml/2006/picture">
                <pic:pic xmlns:pic="http://schemas.openxmlformats.org/drawingml/2006/picture">
                  <pic:nvPicPr>
                    <pic:cNvPr id="11266" name="Picture 2" descr="http://www.mentalfloss.com/wp-content/uploads/2008/04/nixon.jpg"/>
                    <pic:cNvPicPr>
                      <a:picLocks noChangeAspect="1" noChangeArrowheads="1"/>
                    </pic:cNvPicPr>
                  </pic:nvPicPr>
                  <pic:blipFill>
                    <a:blip r:embed="rId29" cstate="print"/>
                    <a:srcRect/>
                    <a:stretch>
                      <a:fillRect/>
                    </a:stretch>
                  </pic:blipFill>
                  <pic:spPr bwMode="auto">
                    <a:xfrm>
                      <a:off x="0" y="0"/>
                      <a:ext cx="2369185" cy="1801495"/>
                    </a:xfrm>
                    <a:prstGeom prst="rect">
                      <a:avLst/>
                    </a:prstGeom>
                    <a:noFill/>
                    <a:ln w="9525">
                      <a:noFill/>
                      <a:miter lim="800000"/>
                      <a:headEnd/>
                      <a:tailEnd/>
                    </a:ln>
                  </pic:spPr>
                </pic:pic>
              </a:graphicData>
            </a:graphic>
          </wp:anchor>
        </w:drawing>
      </w:r>
      <w:r w:rsidRPr="00CA3DFC">
        <w:rPr>
          <w:sz w:val="26"/>
          <w:szCs w:val="26"/>
        </w:rPr>
        <w:t>After the Tet Offensive, President Johnson decided not to run again for election and President Nixon took his place.  In his election campaign, Nixon had promised the American people that he would get America out of Vietnam.  But this was easier said than done...</w:t>
      </w:r>
    </w:p>
    <w:p w:rsidR="00306412" w:rsidRPr="00CA3DFC" w:rsidRDefault="00306412" w:rsidP="00306412">
      <w:pPr>
        <w:rPr>
          <w:sz w:val="26"/>
          <w:szCs w:val="26"/>
        </w:rPr>
      </w:pPr>
      <w:r w:rsidRPr="00CA3DFC">
        <w:rPr>
          <w:sz w:val="26"/>
          <w:szCs w:val="26"/>
        </w:rPr>
        <w:t>Nixon couldn’t just say that it had all got too much and so they were getting out of Vietnam straight away.</w:t>
      </w:r>
    </w:p>
    <w:p w:rsidR="00B00326" w:rsidRPr="00CA3DFC" w:rsidRDefault="00306412" w:rsidP="00306412">
      <w:pPr>
        <w:numPr>
          <w:ilvl w:val="0"/>
          <w:numId w:val="32"/>
        </w:numPr>
        <w:tabs>
          <w:tab w:val="clear" w:pos="720"/>
          <w:tab w:val="num" w:pos="142"/>
        </w:tabs>
        <w:ind w:left="142"/>
        <w:rPr>
          <w:sz w:val="26"/>
          <w:szCs w:val="26"/>
        </w:rPr>
      </w:pPr>
      <w:r w:rsidRPr="00CA3DFC">
        <w:rPr>
          <w:sz w:val="26"/>
          <w:szCs w:val="26"/>
        </w:rPr>
        <w:t xml:space="preserve">1. </w:t>
      </w:r>
      <w:r w:rsidR="008940D6" w:rsidRPr="00CA3DFC">
        <w:rPr>
          <w:sz w:val="26"/>
          <w:szCs w:val="26"/>
        </w:rPr>
        <w:t xml:space="preserve">America had been convincing people both at home and abroad that the war was both </w:t>
      </w:r>
      <w:r w:rsidR="008940D6" w:rsidRPr="00CA3DFC">
        <w:rPr>
          <w:b/>
          <w:bCs/>
          <w:sz w:val="26"/>
          <w:szCs w:val="26"/>
        </w:rPr>
        <w:t xml:space="preserve">just </w:t>
      </w:r>
      <w:r w:rsidR="008940D6" w:rsidRPr="00CA3DFC">
        <w:rPr>
          <w:sz w:val="26"/>
          <w:szCs w:val="26"/>
        </w:rPr>
        <w:t>and vital to American interests.</w:t>
      </w:r>
    </w:p>
    <w:p w:rsidR="00B00326" w:rsidRPr="00CA3DFC" w:rsidRDefault="00306412" w:rsidP="00306412">
      <w:pPr>
        <w:numPr>
          <w:ilvl w:val="0"/>
          <w:numId w:val="32"/>
        </w:numPr>
        <w:tabs>
          <w:tab w:val="clear" w:pos="720"/>
          <w:tab w:val="num" w:pos="142"/>
        </w:tabs>
        <w:ind w:left="142"/>
        <w:rPr>
          <w:sz w:val="26"/>
          <w:szCs w:val="26"/>
        </w:rPr>
      </w:pPr>
      <w:r w:rsidRPr="00CA3DFC">
        <w:rPr>
          <w:sz w:val="26"/>
          <w:szCs w:val="26"/>
        </w:rPr>
        <w:t xml:space="preserve">2. </w:t>
      </w:r>
      <w:r w:rsidR="008940D6" w:rsidRPr="00CA3DFC">
        <w:rPr>
          <w:sz w:val="26"/>
          <w:szCs w:val="26"/>
        </w:rPr>
        <w:t xml:space="preserve">Thousands of Americans died fighting for their country in the war.  Immediate withdrawal would have been seen as an insult to their memory. </w:t>
      </w:r>
    </w:p>
    <w:p w:rsidR="00B00326" w:rsidRPr="00CA3DFC" w:rsidRDefault="008940D6" w:rsidP="00306412">
      <w:pPr>
        <w:numPr>
          <w:ilvl w:val="0"/>
          <w:numId w:val="32"/>
        </w:numPr>
        <w:tabs>
          <w:tab w:val="clear" w:pos="720"/>
          <w:tab w:val="num" w:pos="142"/>
        </w:tabs>
        <w:ind w:left="142"/>
        <w:rPr>
          <w:sz w:val="26"/>
          <w:szCs w:val="26"/>
        </w:rPr>
      </w:pPr>
      <w:r w:rsidRPr="00CA3DFC">
        <w:rPr>
          <w:sz w:val="26"/>
          <w:szCs w:val="26"/>
        </w:rPr>
        <w:t xml:space="preserve">America would have to admit to losing the war and the Communists winning.   Think about the Domino Theory!  If Vietnam fall becomes a Communist country, who will next?! </w:t>
      </w:r>
    </w:p>
    <w:p w:rsidR="00306412" w:rsidRPr="00CA3DFC" w:rsidRDefault="00306412" w:rsidP="00306412">
      <w:pPr>
        <w:rPr>
          <w:b/>
          <w:bCs/>
          <w:sz w:val="26"/>
          <w:szCs w:val="26"/>
        </w:rPr>
      </w:pPr>
      <w:r w:rsidRPr="00CA3DFC">
        <w:rPr>
          <w:sz w:val="26"/>
          <w:szCs w:val="26"/>
        </w:rPr>
        <w:lastRenderedPageBreak/>
        <w:t xml:space="preserve">It was now a question of: </w:t>
      </w:r>
      <w:r w:rsidRPr="00CA3DFC">
        <w:rPr>
          <w:b/>
          <w:bCs/>
          <w:sz w:val="26"/>
          <w:szCs w:val="26"/>
        </w:rPr>
        <w:t>“How can the USA get out of Vietnam without looking like a defeat?”.</w:t>
      </w:r>
    </w:p>
    <w:p w:rsidR="00306412" w:rsidRPr="00CA3DFC" w:rsidRDefault="00306412" w:rsidP="00306412">
      <w:pPr>
        <w:pBdr>
          <w:top w:val="dashed" w:sz="4" w:space="1" w:color="auto"/>
          <w:left w:val="dashed" w:sz="4" w:space="4" w:color="auto"/>
          <w:bottom w:val="dashed" w:sz="4" w:space="1" w:color="auto"/>
          <w:right w:val="dashed" w:sz="4" w:space="4" w:color="auto"/>
        </w:pBdr>
        <w:rPr>
          <w:bCs/>
          <w:sz w:val="26"/>
          <w:szCs w:val="26"/>
        </w:rPr>
      </w:pPr>
      <w:r w:rsidRPr="00CA3DFC">
        <w:rPr>
          <w:b/>
          <w:bCs/>
          <w:sz w:val="26"/>
          <w:szCs w:val="26"/>
        </w:rPr>
        <w:t>Task:</w:t>
      </w:r>
      <w:r w:rsidRPr="00CA3DFC">
        <w:rPr>
          <w:bCs/>
          <w:sz w:val="26"/>
          <w:szCs w:val="26"/>
        </w:rPr>
        <w:t xml:space="preserve"> Look back at the map in section (c).  What impact does Nixon have on troop numbers in Vietnam?</w:t>
      </w:r>
    </w:p>
    <w:p w:rsidR="00306412" w:rsidRPr="00CA3DFC" w:rsidRDefault="00306412" w:rsidP="00306412">
      <w:pPr>
        <w:rPr>
          <w:bCs/>
          <w:sz w:val="26"/>
          <w:szCs w:val="26"/>
        </w:rPr>
      </w:pPr>
      <w:r w:rsidRPr="00CA3DFC">
        <w:rPr>
          <w:bCs/>
          <w:sz w:val="26"/>
          <w:szCs w:val="26"/>
        </w:rPr>
        <w:t>In the early 1970s, Nixon used four main strategies to get America out of Vietnam:</w:t>
      </w:r>
    </w:p>
    <w:tbl>
      <w:tblPr>
        <w:tblStyle w:val="TableGrid"/>
        <w:tblW w:w="0" w:type="auto"/>
        <w:tblLook w:val="04A0" w:firstRow="1" w:lastRow="0" w:firstColumn="1" w:lastColumn="0" w:noHBand="0" w:noVBand="1"/>
      </w:tblPr>
      <w:tblGrid>
        <w:gridCol w:w="5002"/>
        <w:gridCol w:w="4994"/>
      </w:tblGrid>
      <w:tr w:rsidR="00306412" w:rsidRPr="00CA3DFC" w:rsidTr="00306412">
        <w:tc>
          <w:tcPr>
            <w:tcW w:w="5069" w:type="dxa"/>
            <w:vAlign w:val="center"/>
          </w:tcPr>
          <w:p w:rsidR="00306412" w:rsidRPr="00CA3DFC" w:rsidRDefault="00306412" w:rsidP="00306412">
            <w:pPr>
              <w:jc w:val="center"/>
              <w:rPr>
                <w:b/>
                <w:bCs/>
                <w:sz w:val="26"/>
                <w:szCs w:val="26"/>
              </w:rPr>
            </w:pPr>
            <w:r w:rsidRPr="00CA3DFC">
              <w:rPr>
                <w:b/>
                <w:bCs/>
                <w:sz w:val="26"/>
                <w:szCs w:val="26"/>
              </w:rPr>
              <w:t>Pressure on China and the USSR</w:t>
            </w:r>
          </w:p>
          <w:p w:rsidR="00306412" w:rsidRPr="00CA3DFC" w:rsidRDefault="00306412" w:rsidP="00306412">
            <w:pPr>
              <w:jc w:val="center"/>
              <w:rPr>
                <w:bCs/>
                <w:sz w:val="26"/>
                <w:szCs w:val="26"/>
              </w:rPr>
            </w:pPr>
            <w:r w:rsidRPr="00CA3DFC">
              <w:rPr>
                <w:bCs/>
                <w:sz w:val="26"/>
                <w:szCs w:val="26"/>
              </w:rPr>
              <w:t>In 1969 the USSR and China fell out and it even seemed possible that the two countries would go to war.  So both countries tried to improve their relations with America.  In 1970, Nixon met with the USSR to discuss limiting nuclear weapons.  Nixon used this opportunity to see if the USSR could persuade North Vietnam to end the war.  He did the same with China in 1972.</w:t>
            </w:r>
          </w:p>
        </w:tc>
        <w:tc>
          <w:tcPr>
            <w:tcW w:w="5069" w:type="dxa"/>
            <w:vAlign w:val="center"/>
          </w:tcPr>
          <w:p w:rsidR="00306412" w:rsidRPr="00CA3DFC" w:rsidRDefault="00306412" w:rsidP="00306412">
            <w:pPr>
              <w:jc w:val="center"/>
              <w:rPr>
                <w:b/>
                <w:bCs/>
                <w:sz w:val="26"/>
                <w:szCs w:val="26"/>
              </w:rPr>
            </w:pPr>
            <w:r w:rsidRPr="00CA3DFC">
              <w:rPr>
                <w:b/>
                <w:bCs/>
                <w:sz w:val="26"/>
                <w:szCs w:val="26"/>
              </w:rPr>
              <w:t>Peace Negotiations</w:t>
            </w:r>
          </w:p>
          <w:p w:rsidR="00306412" w:rsidRPr="00CA3DFC" w:rsidRDefault="00306412" w:rsidP="00306412">
            <w:pPr>
              <w:jc w:val="center"/>
              <w:rPr>
                <w:bCs/>
                <w:sz w:val="26"/>
                <w:szCs w:val="26"/>
              </w:rPr>
            </w:pPr>
            <w:r w:rsidRPr="00CA3DFC">
              <w:rPr>
                <w:bCs/>
                <w:sz w:val="26"/>
                <w:szCs w:val="26"/>
              </w:rPr>
              <w:t>Nixon’s Security Adviser Henry Kissinger worked tirelessly to end US involvement in Vietnam.  From early 1969, he met regularly with the Vietnamese peace negotiator, Le Duc Tho.</w:t>
            </w:r>
          </w:p>
        </w:tc>
      </w:tr>
      <w:tr w:rsidR="00306412" w:rsidRPr="00CA3DFC" w:rsidTr="00306412">
        <w:tc>
          <w:tcPr>
            <w:tcW w:w="5069" w:type="dxa"/>
            <w:vAlign w:val="center"/>
          </w:tcPr>
          <w:p w:rsidR="00306412" w:rsidRPr="00CA3DFC" w:rsidRDefault="00306412" w:rsidP="00306412">
            <w:pPr>
              <w:jc w:val="center"/>
              <w:rPr>
                <w:b/>
                <w:bCs/>
                <w:sz w:val="26"/>
                <w:szCs w:val="26"/>
              </w:rPr>
            </w:pPr>
            <w:r w:rsidRPr="00CA3DFC">
              <w:rPr>
                <w:b/>
                <w:bCs/>
                <w:sz w:val="26"/>
                <w:szCs w:val="26"/>
              </w:rPr>
              <w:t>‘Vietnamisation’</w:t>
            </w:r>
          </w:p>
          <w:p w:rsidR="00306412" w:rsidRPr="00CA3DFC" w:rsidRDefault="00306412" w:rsidP="00306412">
            <w:pPr>
              <w:jc w:val="center"/>
              <w:rPr>
                <w:bCs/>
                <w:sz w:val="26"/>
                <w:szCs w:val="26"/>
              </w:rPr>
            </w:pPr>
            <w:r w:rsidRPr="00CA3DFC">
              <w:rPr>
                <w:bCs/>
                <w:sz w:val="26"/>
                <w:szCs w:val="26"/>
              </w:rPr>
              <w:t>‘Vietnamisation’ was the idea of handing the war over to the South Vietnamese, which would allow American forces to back out and letting the Vietnamese sort it out between themselves.  By the end of 1971, 400,000 troops left Vietnam.</w:t>
            </w:r>
          </w:p>
        </w:tc>
        <w:tc>
          <w:tcPr>
            <w:tcW w:w="5069" w:type="dxa"/>
            <w:vAlign w:val="center"/>
          </w:tcPr>
          <w:p w:rsidR="00306412" w:rsidRPr="00CA3DFC" w:rsidRDefault="00306412" w:rsidP="00306412">
            <w:pPr>
              <w:jc w:val="center"/>
              <w:rPr>
                <w:b/>
                <w:bCs/>
                <w:sz w:val="26"/>
                <w:szCs w:val="26"/>
              </w:rPr>
            </w:pPr>
            <w:r w:rsidRPr="00CA3DFC">
              <w:rPr>
                <w:b/>
                <w:bCs/>
                <w:sz w:val="26"/>
                <w:szCs w:val="26"/>
              </w:rPr>
              <w:t>Bombing</w:t>
            </w:r>
          </w:p>
          <w:p w:rsidR="00306412" w:rsidRPr="00CA3DFC" w:rsidRDefault="00306412" w:rsidP="00306412">
            <w:pPr>
              <w:jc w:val="center"/>
              <w:rPr>
                <w:bCs/>
                <w:sz w:val="26"/>
                <w:szCs w:val="26"/>
              </w:rPr>
            </w:pPr>
            <w:r w:rsidRPr="00CA3DFC">
              <w:rPr>
                <w:bCs/>
                <w:sz w:val="26"/>
                <w:szCs w:val="26"/>
              </w:rPr>
              <w:t>Nixon increased the bombing campaigns against North Vietnam to show he was not weak.  He also invaded Viet Cong bases in Cambodia (see map in section a), causing outrage across the world, even in the USA – the Kent State protest was in response to this.</w:t>
            </w:r>
          </w:p>
        </w:tc>
      </w:tr>
    </w:tbl>
    <w:p w:rsidR="00306412" w:rsidRPr="00CA3DFC" w:rsidRDefault="00306412" w:rsidP="00306412">
      <w:pPr>
        <w:rPr>
          <w:bCs/>
          <w:sz w:val="26"/>
          <w:szCs w:val="26"/>
        </w:rPr>
      </w:pPr>
    </w:p>
    <w:p w:rsidR="00306412" w:rsidRPr="00CA3DFC" w:rsidRDefault="00306412" w:rsidP="00306412">
      <w:pPr>
        <w:pBdr>
          <w:top w:val="single" w:sz="4" w:space="1" w:color="auto"/>
          <w:left w:val="single" w:sz="4" w:space="4" w:color="auto"/>
          <w:bottom w:val="single" w:sz="4" w:space="1" w:color="auto"/>
          <w:right w:val="single" w:sz="4" w:space="4" w:color="auto"/>
        </w:pBdr>
        <w:rPr>
          <w:sz w:val="26"/>
          <w:szCs w:val="26"/>
        </w:rPr>
      </w:pPr>
      <w:r w:rsidRPr="00CA3DFC">
        <w:rPr>
          <w:b/>
          <w:sz w:val="26"/>
          <w:szCs w:val="26"/>
        </w:rPr>
        <w:t xml:space="preserve">Think: </w:t>
      </w:r>
      <w:r w:rsidRPr="00CA3DFC">
        <w:rPr>
          <w:sz w:val="26"/>
          <w:szCs w:val="26"/>
        </w:rPr>
        <w:t>What were the advantages and disadvantages of each of these strategies?</w:t>
      </w:r>
    </w:p>
    <w:p w:rsidR="00306412" w:rsidRPr="00CA3DFC" w:rsidRDefault="00306412" w:rsidP="00306412">
      <w:pPr>
        <w:rPr>
          <w:b/>
          <w:i/>
          <w:sz w:val="26"/>
          <w:szCs w:val="26"/>
        </w:rPr>
      </w:pPr>
      <w:r w:rsidRPr="00CA3DFC">
        <w:rPr>
          <w:b/>
          <w:i/>
          <w:sz w:val="26"/>
          <w:szCs w:val="26"/>
        </w:rPr>
        <w:t>How the war ended</w:t>
      </w:r>
    </w:p>
    <w:p w:rsidR="00306412" w:rsidRPr="00CA3DFC" w:rsidRDefault="00306412" w:rsidP="00306412">
      <w:pPr>
        <w:pStyle w:val="ListParagraph"/>
        <w:numPr>
          <w:ilvl w:val="0"/>
          <w:numId w:val="33"/>
        </w:numPr>
        <w:rPr>
          <w:sz w:val="26"/>
          <w:szCs w:val="26"/>
        </w:rPr>
      </w:pPr>
      <w:r w:rsidRPr="00CA3DFC">
        <w:rPr>
          <w:sz w:val="26"/>
          <w:szCs w:val="26"/>
        </w:rPr>
        <w:t>1972 – North Vietnamese launch a major attack but are unable to conquer South Vietnam.</w:t>
      </w:r>
    </w:p>
    <w:p w:rsidR="00306412" w:rsidRPr="00CA3DFC" w:rsidRDefault="00306412" w:rsidP="00306412">
      <w:pPr>
        <w:pStyle w:val="ListParagraph"/>
        <w:numPr>
          <w:ilvl w:val="0"/>
          <w:numId w:val="33"/>
        </w:numPr>
        <w:rPr>
          <w:sz w:val="26"/>
          <w:szCs w:val="26"/>
        </w:rPr>
      </w:pPr>
      <w:r w:rsidRPr="00CA3DFC">
        <w:rPr>
          <w:sz w:val="26"/>
          <w:szCs w:val="26"/>
        </w:rPr>
        <w:t>Jan. 1973 – Le Duc Tho, Nixon and the South Vietnamese President Thieu signed a peace agreement.</w:t>
      </w:r>
    </w:p>
    <w:p w:rsidR="00306412" w:rsidRPr="00CA3DFC" w:rsidRDefault="00306412" w:rsidP="00306412">
      <w:pPr>
        <w:pStyle w:val="ListParagraph"/>
        <w:numPr>
          <w:ilvl w:val="0"/>
          <w:numId w:val="33"/>
        </w:numPr>
        <w:rPr>
          <w:sz w:val="26"/>
          <w:szCs w:val="26"/>
        </w:rPr>
      </w:pPr>
      <w:r w:rsidRPr="00CA3DFC">
        <w:rPr>
          <w:sz w:val="26"/>
          <w:szCs w:val="26"/>
        </w:rPr>
        <w:t>29</w:t>
      </w:r>
      <w:r w:rsidRPr="00CA3DFC">
        <w:rPr>
          <w:sz w:val="26"/>
          <w:szCs w:val="26"/>
          <w:vertAlign w:val="superscript"/>
        </w:rPr>
        <w:t>th</w:t>
      </w:r>
      <w:r w:rsidRPr="00CA3DFC">
        <w:rPr>
          <w:sz w:val="26"/>
          <w:szCs w:val="26"/>
        </w:rPr>
        <w:t xml:space="preserve"> March 1973 – the final US troops leave Vietnam.</w:t>
      </w:r>
    </w:p>
    <w:p w:rsidR="00306412" w:rsidRPr="00CA3DFC" w:rsidRDefault="000B4EDF" w:rsidP="00306412">
      <w:pPr>
        <w:pStyle w:val="ListParagraph"/>
        <w:numPr>
          <w:ilvl w:val="0"/>
          <w:numId w:val="33"/>
        </w:numPr>
        <w:rPr>
          <w:sz w:val="26"/>
          <w:szCs w:val="26"/>
        </w:rPr>
      </w:pPr>
      <w:r w:rsidRPr="00CA3DFC">
        <w:rPr>
          <w:noProof/>
          <w:sz w:val="26"/>
          <w:szCs w:val="26"/>
        </w:rPr>
        <w:drawing>
          <wp:anchor distT="0" distB="0" distL="114300" distR="114300" simplePos="0" relativeHeight="251684864" behindDoc="1" locked="0" layoutInCell="1" allowOverlap="1">
            <wp:simplePos x="0" y="0"/>
            <wp:positionH relativeFrom="column">
              <wp:posOffset>3846195</wp:posOffset>
            </wp:positionH>
            <wp:positionV relativeFrom="paragraph">
              <wp:posOffset>203200</wp:posOffset>
            </wp:positionV>
            <wp:extent cx="2362200" cy="1790700"/>
            <wp:effectExtent l="19050" t="0" r="0" b="0"/>
            <wp:wrapTight wrapText="bothSides">
              <wp:wrapPolygon edited="0">
                <wp:start x="-174" y="0"/>
                <wp:lineTo x="-174" y="21370"/>
                <wp:lineTo x="21600" y="21370"/>
                <wp:lineTo x="21600" y="0"/>
                <wp:lineTo x="-174" y="0"/>
              </wp:wrapPolygon>
            </wp:wrapTight>
            <wp:docPr id="11" name="Picture 10" descr="http://mommylife.net/archives/2010/07/31/vietnam-wall-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mmylife.net/archives/2010/07/31/vietnam-wall-halo.jpg"/>
                    <pic:cNvPicPr>
                      <a:picLocks noChangeAspect="1" noChangeArrowheads="1"/>
                    </pic:cNvPicPr>
                  </pic:nvPicPr>
                  <pic:blipFill>
                    <a:blip r:embed="rId30" cstate="print"/>
                    <a:srcRect/>
                    <a:stretch>
                      <a:fillRect/>
                    </a:stretch>
                  </pic:blipFill>
                  <pic:spPr bwMode="auto">
                    <a:xfrm>
                      <a:off x="0" y="0"/>
                      <a:ext cx="2362200" cy="1790700"/>
                    </a:xfrm>
                    <a:prstGeom prst="rect">
                      <a:avLst/>
                    </a:prstGeom>
                    <a:noFill/>
                    <a:ln w="9525">
                      <a:noFill/>
                      <a:miter lim="800000"/>
                      <a:headEnd/>
                      <a:tailEnd/>
                    </a:ln>
                  </pic:spPr>
                </pic:pic>
              </a:graphicData>
            </a:graphic>
          </wp:anchor>
        </w:drawing>
      </w:r>
      <w:r w:rsidRPr="00CA3DFC">
        <w:rPr>
          <w:sz w:val="26"/>
          <w:szCs w:val="26"/>
        </w:rPr>
        <w:t xml:space="preserve">April 1975 – The capital city, Saigon, falls to the Communist forces.  This signals the end of the war in Vietnam with a Communist victory.  Thousands of Vietnamese men, women and children desperately try to flee the country, seeking refuge in the US embassay. </w:t>
      </w:r>
    </w:p>
    <w:p w:rsidR="00895A9E" w:rsidRPr="00CA3DFC" w:rsidRDefault="00895A9E">
      <w:pPr>
        <w:rPr>
          <w:b/>
          <w:sz w:val="26"/>
          <w:szCs w:val="26"/>
          <w:u w:val="single"/>
        </w:rPr>
      </w:pPr>
      <w:r w:rsidRPr="00CA3DFC">
        <w:rPr>
          <w:b/>
          <w:sz w:val="26"/>
          <w:szCs w:val="26"/>
          <w:u w:val="single"/>
        </w:rPr>
        <w:br w:type="page"/>
      </w:r>
    </w:p>
    <w:p w:rsidR="00E73704" w:rsidRPr="00CA3DFC" w:rsidRDefault="00F300AD" w:rsidP="00F300AD">
      <w:pPr>
        <w:jc w:val="center"/>
        <w:rPr>
          <w:b/>
          <w:sz w:val="28"/>
          <w:u w:val="single"/>
        </w:rPr>
      </w:pPr>
      <w:r w:rsidRPr="00CA3DFC">
        <w:rPr>
          <w:b/>
          <w:sz w:val="28"/>
          <w:u w:val="single"/>
        </w:rPr>
        <w:lastRenderedPageBreak/>
        <w:t>Knowledge Questions</w:t>
      </w:r>
    </w:p>
    <w:tbl>
      <w:tblPr>
        <w:tblStyle w:val="TableGrid"/>
        <w:tblW w:w="10207" w:type="dxa"/>
        <w:tblInd w:w="-34" w:type="dxa"/>
        <w:tblLayout w:type="fixed"/>
        <w:tblLook w:val="04A0" w:firstRow="1" w:lastRow="0" w:firstColumn="1" w:lastColumn="0" w:noHBand="0" w:noVBand="1"/>
      </w:tblPr>
      <w:tblGrid>
        <w:gridCol w:w="1843"/>
        <w:gridCol w:w="8364"/>
      </w:tblGrid>
      <w:tr w:rsidR="004A5F1C" w:rsidRPr="00CA3DFC" w:rsidTr="00CA3DFC">
        <w:tc>
          <w:tcPr>
            <w:tcW w:w="1843" w:type="dxa"/>
          </w:tcPr>
          <w:p w:rsidR="004A5F1C" w:rsidRPr="00CA3DFC" w:rsidRDefault="004A5F1C" w:rsidP="002B54E9">
            <w:pPr>
              <w:rPr>
                <w:rFonts w:cs="Arial"/>
                <w:b/>
              </w:rPr>
            </w:pPr>
            <w:r w:rsidRPr="00CA3DFC">
              <w:rPr>
                <w:rFonts w:cs="Arial"/>
                <w:b/>
              </w:rPr>
              <w:t>Paper 1 Section A: Why did the USA fail in Vietnam?</w:t>
            </w:r>
          </w:p>
        </w:tc>
        <w:tc>
          <w:tcPr>
            <w:tcW w:w="8364" w:type="dxa"/>
          </w:tcPr>
          <w:p w:rsidR="004A5F1C" w:rsidRPr="00CA3DFC" w:rsidRDefault="004A5F1C" w:rsidP="002B54E9">
            <w:pPr>
              <w:ind w:left="360"/>
              <w:rPr>
                <w:rFonts w:cs="Arial"/>
                <w:b/>
              </w:rPr>
            </w:pPr>
          </w:p>
        </w:tc>
      </w:tr>
      <w:tr w:rsidR="004A5F1C" w:rsidRPr="00CA3DFC" w:rsidTr="00CA3DFC">
        <w:tc>
          <w:tcPr>
            <w:tcW w:w="1843" w:type="dxa"/>
            <w:vAlign w:val="center"/>
          </w:tcPr>
          <w:p w:rsidR="004A5F1C" w:rsidRPr="00CA3DFC" w:rsidRDefault="00FC114E" w:rsidP="00CA3DFC">
            <w:pPr>
              <w:pStyle w:val="Default"/>
              <w:ind w:left="170"/>
              <w:rPr>
                <w:rFonts w:asciiTheme="minorHAnsi" w:hAnsiTheme="minorHAnsi"/>
              </w:rPr>
            </w:pPr>
            <w:r w:rsidRPr="00CA3DFC">
              <w:rPr>
                <w:rFonts w:asciiTheme="minorHAnsi" w:hAnsiTheme="minorHAnsi"/>
              </w:rPr>
              <w:t xml:space="preserve">1. </w:t>
            </w:r>
            <w:r w:rsidR="004A5F1C" w:rsidRPr="00CA3DFC">
              <w:rPr>
                <w:rFonts w:asciiTheme="minorHAnsi" w:hAnsiTheme="minorHAnsi"/>
              </w:rPr>
              <w:t>Increasing US involvement in Vietnam</w:t>
            </w:r>
          </w:p>
        </w:tc>
        <w:tc>
          <w:tcPr>
            <w:tcW w:w="8364" w:type="dxa"/>
          </w:tcPr>
          <w:p w:rsidR="004A5F1C" w:rsidRPr="00CA3DFC" w:rsidRDefault="004A5F1C" w:rsidP="002B54E9">
            <w:pPr>
              <w:pStyle w:val="Default"/>
              <w:rPr>
                <w:rFonts w:asciiTheme="minorHAnsi" w:hAnsiTheme="minorHAnsi"/>
                <w:b/>
                <w:bCs/>
                <w:sz w:val="22"/>
                <w:szCs w:val="22"/>
              </w:rPr>
            </w:pPr>
            <w:r w:rsidRPr="00CA3DFC">
              <w:rPr>
                <w:rFonts w:asciiTheme="minorHAnsi" w:hAnsiTheme="minorHAnsi"/>
                <w:b/>
                <w:bCs/>
                <w:sz w:val="22"/>
                <w:szCs w:val="22"/>
              </w:rPr>
              <w:t xml:space="preserve">(b) </w:t>
            </w:r>
            <w:r w:rsidRPr="00CA3DFC">
              <w:rPr>
                <w:rFonts w:asciiTheme="minorHAnsi" w:hAnsiTheme="minorHAnsi"/>
                <w:sz w:val="22"/>
                <w:szCs w:val="22"/>
              </w:rPr>
              <w:t xml:space="preserve">Explain the reasons why the USA became involved in Vietnam. </w:t>
            </w:r>
            <w:r w:rsidRPr="00CA3DFC">
              <w:rPr>
                <w:rFonts w:asciiTheme="minorHAnsi" w:hAnsiTheme="minorHAnsi"/>
                <w:b/>
                <w:bCs/>
                <w:sz w:val="22"/>
                <w:szCs w:val="22"/>
              </w:rPr>
              <w:t xml:space="preserve">[6] </w:t>
            </w:r>
          </w:p>
          <w:p w:rsidR="004A5F1C" w:rsidRPr="00CA3DFC" w:rsidRDefault="004A5F1C" w:rsidP="002B54E9">
            <w:pPr>
              <w:pStyle w:val="Default"/>
              <w:rPr>
                <w:rFonts w:asciiTheme="minorHAnsi" w:hAnsiTheme="minorHAnsi"/>
                <w:sz w:val="22"/>
                <w:szCs w:val="22"/>
              </w:rPr>
            </w:pPr>
            <w:r w:rsidRPr="00CA3DFC">
              <w:rPr>
                <w:rFonts w:asciiTheme="minorHAnsi" w:hAnsiTheme="minorHAnsi"/>
                <w:b/>
                <w:bCs/>
                <w:sz w:val="22"/>
                <w:szCs w:val="22"/>
              </w:rPr>
              <w:t xml:space="preserve">(b) </w:t>
            </w:r>
            <w:r w:rsidRPr="00CA3DFC">
              <w:rPr>
                <w:rFonts w:asciiTheme="minorHAnsi" w:hAnsiTheme="minorHAnsi"/>
                <w:sz w:val="22"/>
                <w:szCs w:val="22"/>
              </w:rPr>
              <w:t xml:space="preserve">Explain the reasons why the USA became involved in Vietnam up to and including 1965. </w:t>
            </w:r>
            <w:r w:rsidRPr="00CA3DFC">
              <w:rPr>
                <w:rFonts w:asciiTheme="minorHAnsi" w:hAnsiTheme="minorHAnsi"/>
                <w:b/>
                <w:bCs/>
                <w:sz w:val="22"/>
                <w:szCs w:val="22"/>
              </w:rPr>
              <w:t xml:space="preserve">[6] </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US involvement in Vietnam increased between 1954 and 1964 </w:t>
            </w:r>
            <w:r w:rsidRPr="00CA3DFC">
              <w:rPr>
                <w:rFonts w:asciiTheme="minorHAnsi" w:hAnsiTheme="minorHAnsi"/>
                <w:b/>
                <w:sz w:val="22"/>
                <w:szCs w:val="22"/>
              </w:rPr>
              <w:t>[8]</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Describe the involvement of the USA in Vietnam before Johnson became President in 1963. </w:t>
            </w:r>
            <w:r w:rsidRPr="00CA3DFC">
              <w:rPr>
                <w:rFonts w:asciiTheme="minorHAnsi" w:hAnsiTheme="minorHAnsi"/>
                <w:b/>
                <w:sz w:val="22"/>
                <w:szCs w:val="22"/>
              </w:rPr>
              <w:t>[4]</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What was the ‘domino theory’ </w:t>
            </w:r>
            <w:r w:rsidRPr="00CA3DFC">
              <w:rPr>
                <w:rFonts w:asciiTheme="minorHAnsi" w:hAnsiTheme="minorHAnsi"/>
                <w:b/>
                <w:sz w:val="22"/>
                <w:szCs w:val="22"/>
              </w:rPr>
              <w:t>[4]</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What involvement did American have in Vietnam between 1954 and 1962? </w:t>
            </w:r>
            <w:r w:rsidRPr="00CA3DFC">
              <w:rPr>
                <w:rFonts w:asciiTheme="minorHAnsi" w:hAnsiTheme="minorHAnsi"/>
                <w:b/>
                <w:sz w:val="22"/>
                <w:szCs w:val="22"/>
              </w:rPr>
              <w:t>[4]</w:t>
            </w:r>
          </w:p>
        </w:tc>
      </w:tr>
      <w:tr w:rsidR="004A5F1C" w:rsidRPr="00CA3DFC" w:rsidTr="00CA3DFC">
        <w:tc>
          <w:tcPr>
            <w:tcW w:w="1843" w:type="dxa"/>
            <w:vAlign w:val="center"/>
          </w:tcPr>
          <w:p w:rsidR="004A5F1C" w:rsidRPr="00CA3DFC" w:rsidRDefault="004A5F1C" w:rsidP="00CA3DFC">
            <w:pPr>
              <w:pStyle w:val="Default"/>
              <w:numPr>
                <w:ilvl w:val="0"/>
                <w:numId w:val="29"/>
              </w:numPr>
              <w:ind w:left="170" w:firstLine="0"/>
              <w:rPr>
                <w:rFonts w:asciiTheme="minorHAnsi" w:hAnsiTheme="minorHAnsi"/>
              </w:rPr>
            </w:pPr>
            <w:r w:rsidRPr="00CA3DFC">
              <w:rPr>
                <w:rFonts w:asciiTheme="minorHAnsi" w:hAnsiTheme="minorHAnsi"/>
              </w:rPr>
              <w:t>Main events</w:t>
            </w:r>
          </w:p>
        </w:tc>
        <w:tc>
          <w:tcPr>
            <w:tcW w:w="8364" w:type="dxa"/>
          </w:tcPr>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What was the Tet Offensive? </w:t>
            </w:r>
            <w:r w:rsidRPr="00CA3DFC">
              <w:rPr>
                <w:rFonts w:asciiTheme="minorHAnsi" w:hAnsiTheme="minorHAnsi"/>
                <w:b/>
                <w:sz w:val="22"/>
                <w:szCs w:val="22"/>
              </w:rPr>
              <w:t>[4]</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war in Vietnam became increasingly unpopular in America </w:t>
            </w:r>
            <w:r w:rsidRPr="00CA3DFC">
              <w:rPr>
                <w:rFonts w:asciiTheme="minorHAnsi" w:hAnsiTheme="minorHAnsi"/>
                <w:b/>
                <w:sz w:val="22"/>
                <w:szCs w:val="22"/>
              </w:rPr>
              <w:t>[8]</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Describe the involvement of the USA in Vietnam before Johnson became President in 1963. </w:t>
            </w:r>
            <w:r w:rsidRPr="00CA3DFC">
              <w:rPr>
                <w:rFonts w:asciiTheme="minorHAnsi" w:hAnsiTheme="minorHAnsi"/>
                <w:b/>
                <w:sz w:val="22"/>
                <w:szCs w:val="22"/>
              </w:rPr>
              <w:t>[4]</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Vietnam War became unpopular in the USA </w:t>
            </w:r>
            <w:r w:rsidRPr="00CA3DFC">
              <w:rPr>
                <w:rFonts w:asciiTheme="minorHAnsi" w:hAnsiTheme="minorHAnsi"/>
                <w:b/>
                <w:sz w:val="22"/>
                <w:szCs w:val="22"/>
              </w:rPr>
              <w:t>[6]</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What involvement did American have in Vietnam between 1954 and 1962? </w:t>
            </w:r>
            <w:r w:rsidRPr="00CA3DFC">
              <w:rPr>
                <w:rFonts w:asciiTheme="minorHAnsi" w:hAnsiTheme="minorHAnsi"/>
                <w:b/>
                <w:sz w:val="22"/>
                <w:szCs w:val="22"/>
              </w:rPr>
              <w:t>[4]</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‘The main reason for American withdrawal from Vietnam was the Tet Offensive of 1968.’ How far do you agree with this statement? Explain your answer. </w:t>
            </w:r>
            <w:r w:rsidRPr="00CA3DFC">
              <w:rPr>
                <w:rFonts w:asciiTheme="minorHAnsi" w:hAnsiTheme="minorHAnsi"/>
                <w:b/>
                <w:sz w:val="22"/>
                <w:szCs w:val="22"/>
              </w:rPr>
              <w:t>[10]</w:t>
            </w:r>
          </w:p>
        </w:tc>
      </w:tr>
      <w:tr w:rsidR="004A5F1C" w:rsidRPr="00CA3DFC" w:rsidTr="00CA3DFC">
        <w:tc>
          <w:tcPr>
            <w:tcW w:w="1843" w:type="dxa"/>
            <w:vAlign w:val="center"/>
          </w:tcPr>
          <w:p w:rsidR="004A5F1C" w:rsidRPr="00CA3DFC" w:rsidRDefault="004A5F1C" w:rsidP="00CA3DFC">
            <w:pPr>
              <w:pStyle w:val="Default"/>
              <w:numPr>
                <w:ilvl w:val="0"/>
                <w:numId w:val="29"/>
              </w:numPr>
              <w:ind w:left="170" w:firstLine="0"/>
              <w:rPr>
                <w:rFonts w:asciiTheme="minorHAnsi" w:hAnsiTheme="minorHAnsi"/>
              </w:rPr>
            </w:pPr>
            <w:r w:rsidRPr="00CA3DFC">
              <w:rPr>
                <w:rFonts w:asciiTheme="minorHAnsi" w:hAnsiTheme="minorHAnsi"/>
              </w:rPr>
              <w:t>Tactics used by both sides</w:t>
            </w:r>
          </w:p>
        </w:tc>
        <w:tc>
          <w:tcPr>
            <w:tcW w:w="8364" w:type="dxa"/>
          </w:tcPr>
          <w:p w:rsidR="004A5F1C" w:rsidRPr="00CA3DFC" w:rsidRDefault="004A5F1C" w:rsidP="002B54E9">
            <w:pPr>
              <w:pStyle w:val="Default"/>
              <w:rPr>
                <w:rFonts w:asciiTheme="minorHAnsi" w:hAnsiTheme="minorHAnsi"/>
                <w:b/>
                <w:bCs/>
                <w:sz w:val="22"/>
                <w:szCs w:val="22"/>
              </w:rPr>
            </w:pPr>
            <w:r w:rsidRPr="00CA3DFC">
              <w:rPr>
                <w:rFonts w:asciiTheme="minorHAnsi" w:hAnsiTheme="minorHAnsi"/>
                <w:b/>
                <w:bCs/>
                <w:sz w:val="22"/>
                <w:szCs w:val="22"/>
              </w:rPr>
              <w:t xml:space="preserve">(a) </w:t>
            </w:r>
            <w:r w:rsidRPr="00CA3DFC">
              <w:rPr>
                <w:rFonts w:asciiTheme="minorHAnsi" w:hAnsiTheme="minorHAnsi"/>
                <w:sz w:val="22"/>
                <w:szCs w:val="22"/>
              </w:rPr>
              <w:t xml:space="preserve">Who were the Vietcong? </w:t>
            </w:r>
            <w:r w:rsidRPr="00CA3DFC">
              <w:rPr>
                <w:rFonts w:asciiTheme="minorHAnsi" w:hAnsiTheme="minorHAnsi"/>
                <w:b/>
                <w:bCs/>
                <w:sz w:val="22"/>
                <w:szCs w:val="22"/>
              </w:rPr>
              <w:t>[4]</w:t>
            </w:r>
          </w:p>
          <w:p w:rsidR="004A5F1C" w:rsidRPr="00CA3DFC" w:rsidRDefault="004A5F1C" w:rsidP="002B54E9">
            <w:pPr>
              <w:pStyle w:val="Default"/>
              <w:rPr>
                <w:rFonts w:asciiTheme="minorHAnsi" w:hAnsiTheme="minorHAnsi"/>
                <w:sz w:val="22"/>
                <w:szCs w:val="22"/>
              </w:rPr>
            </w:pPr>
            <w:r w:rsidRPr="00CA3DFC">
              <w:rPr>
                <w:rFonts w:asciiTheme="minorHAnsi" w:hAnsiTheme="minorHAnsi"/>
                <w:b/>
                <w:bCs/>
                <w:sz w:val="22"/>
                <w:szCs w:val="22"/>
              </w:rPr>
              <w:t xml:space="preserve">(c) </w:t>
            </w:r>
            <w:r w:rsidRPr="00CA3DFC">
              <w:rPr>
                <w:rFonts w:asciiTheme="minorHAnsi" w:hAnsiTheme="minorHAnsi"/>
                <w:sz w:val="22"/>
                <w:szCs w:val="22"/>
              </w:rPr>
              <w:t xml:space="preserve">Which was more important in bringing about the USA’s failure in Vietnam: the military tactics of the North Vietnamese r public opinion in the USA? Explain your answer. </w:t>
            </w:r>
            <w:r w:rsidRPr="00CA3DFC">
              <w:rPr>
                <w:rFonts w:asciiTheme="minorHAnsi" w:hAnsiTheme="minorHAnsi"/>
                <w:b/>
                <w:bCs/>
                <w:sz w:val="22"/>
                <w:szCs w:val="22"/>
              </w:rPr>
              <w:t xml:space="preserve">[10] </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(a) </w:t>
            </w:r>
            <w:r w:rsidRPr="00CA3DFC">
              <w:rPr>
                <w:rFonts w:asciiTheme="minorHAnsi" w:hAnsiTheme="minorHAnsi"/>
                <w:sz w:val="22"/>
                <w:szCs w:val="22"/>
              </w:rPr>
              <w:t xml:space="preserve">What military tactics did the Americans use in the Vietnam War? </w:t>
            </w:r>
            <w:r w:rsidRPr="00CA3DFC">
              <w:rPr>
                <w:rFonts w:asciiTheme="minorHAnsi" w:hAnsiTheme="minorHAnsi"/>
                <w:b/>
                <w:sz w:val="22"/>
                <w:szCs w:val="22"/>
              </w:rPr>
              <w:t>[4]</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Vietcong was an effective fighting force </w:t>
            </w:r>
            <w:r w:rsidRPr="00CA3DFC">
              <w:rPr>
                <w:rFonts w:asciiTheme="minorHAnsi" w:hAnsiTheme="minorHAnsi"/>
                <w:b/>
                <w:sz w:val="22"/>
                <w:szCs w:val="22"/>
              </w:rPr>
              <w:t>[6]</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methods used by the Americans to try to defeat to Vietcong were unsuccessful. </w:t>
            </w:r>
            <w:r w:rsidRPr="00CA3DFC">
              <w:rPr>
                <w:rFonts w:asciiTheme="minorHAnsi" w:hAnsiTheme="minorHAnsi"/>
                <w:b/>
                <w:sz w:val="22"/>
                <w:szCs w:val="22"/>
              </w:rPr>
              <w:t>[6]</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tactics used by the Communists were effective </w:t>
            </w:r>
            <w:r w:rsidRPr="00CA3DFC">
              <w:rPr>
                <w:rFonts w:asciiTheme="minorHAnsi" w:hAnsiTheme="minorHAnsi"/>
                <w:b/>
                <w:sz w:val="22"/>
                <w:szCs w:val="22"/>
              </w:rPr>
              <w:t>[6]</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‘The Tactics of the USA was the main reason for its failure in the Vietnam War’. How far do you agree with this statement? Explain your answer. </w:t>
            </w:r>
            <w:r w:rsidRPr="00CA3DFC">
              <w:rPr>
                <w:rFonts w:asciiTheme="minorHAnsi" w:hAnsiTheme="minorHAnsi"/>
                <w:b/>
                <w:sz w:val="22"/>
                <w:szCs w:val="22"/>
              </w:rPr>
              <w:t>[10]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Communists used guerrilla tactics in the Vietnam War. </w:t>
            </w:r>
            <w:r w:rsidRPr="00CA3DFC">
              <w:rPr>
                <w:rFonts w:asciiTheme="minorHAnsi" w:hAnsiTheme="minorHAnsi"/>
                <w:b/>
                <w:sz w:val="22"/>
                <w:szCs w:val="22"/>
              </w:rPr>
              <w:t>[6]</w:t>
            </w:r>
          </w:p>
        </w:tc>
      </w:tr>
      <w:tr w:rsidR="004A5F1C" w:rsidRPr="00CA3DFC" w:rsidTr="00CA3DFC">
        <w:tc>
          <w:tcPr>
            <w:tcW w:w="1843" w:type="dxa"/>
            <w:vAlign w:val="center"/>
          </w:tcPr>
          <w:p w:rsidR="004A5F1C" w:rsidRPr="00CA3DFC" w:rsidRDefault="004A5F1C" w:rsidP="00CA3DFC">
            <w:pPr>
              <w:pStyle w:val="Default"/>
              <w:numPr>
                <w:ilvl w:val="0"/>
                <w:numId w:val="29"/>
              </w:numPr>
              <w:ind w:left="170" w:firstLine="0"/>
              <w:rPr>
                <w:rFonts w:asciiTheme="minorHAnsi" w:hAnsiTheme="minorHAnsi"/>
              </w:rPr>
            </w:pPr>
            <w:r w:rsidRPr="00CA3DFC">
              <w:rPr>
                <w:rFonts w:asciiTheme="minorHAnsi" w:hAnsiTheme="minorHAnsi"/>
              </w:rPr>
              <w:t>Reasons America withdrew</w:t>
            </w:r>
          </w:p>
        </w:tc>
        <w:tc>
          <w:tcPr>
            <w:tcW w:w="8364" w:type="dxa"/>
          </w:tcPr>
          <w:p w:rsidR="004A5F1C" w:rsidRPr="00CA3DFC" w:rsidRDefault="004A5F1C" w:rsidP="002B54E9">
            <w:pPr>
              <w:pStyle w:val="Default"/>
              <w:rPr>
                <w:rFonts w:asciiTheme="minorHAnsi" w:hAnsiTheme="minorHAnsi"/>
                <w:sz w:val="22"/>
                <w:szCs w:val="22"/>
              </w:rPr>
            </w:pPr>
            <w:r w:rsidRPr="00CA3DFC">
              <w:rPr>
                <w:rFonts w:asciiTheme="minorHAnsi" w:hAnsiTheme="minorHAnsi"/>
                <w:b/>
                <w:bCs/>
                <w:sz w:val="22"/>
                <w:szCs w:val="22"/>
              </w:rPr>
              <w:t xml:space="preserve">(c) </w:t>
            </w:r>
            <w:r w:rsidRPr="00CA3DFC">
              <w:rPr>
                <w:rFonts w:asciiTheme="minorHAnsi" w:hAnsiTheme="minorHAnsi"/>
                <w:sz w:val="22"/>
                <w:szCs w:val="22"/>
              </w:rPr>
              <w:t xml:space="preserve">Which was more important in bringing about the USA’s failure in Vietnam: the military tactics of the North Vietnamese or public opinion in the USA? Explain your answer. </w:t>
            </w:r>
            <w:r w:rsidRPr="00CA3DFC">
              <w:rPr>
                <w:rFonts w:asciiTheme="minorHAnsi" w:hAnsiTheme="minorHAnsi"/>
                <w:b/>
                <w:bCs/>
                <w:sz w:val="22"/>
                <w:szCs w:val="22"/>
              </w:rPr>
              <w:t xml:space="preserve">[10] </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‘The most important reason for America’s withdrawal from Vietnam was military failure.’ How far do you agree with this statement? Explain your answer </w:t>
            </w:r>
            <w:r w:rsidRPr="00CA3DFC">
              <w:rPr>
                <w:rFonts w:asciiTheme="minorHAnsi" w:hAnsiTheme="minorHAnsi"/>
                <w:b/>
                <w:sz w:val="22"/>
                <w:szCs w:val="22"/>
              </w:rPr>
              <w:t>[10]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‘Media coverage was more important than protest movements in causing America to withdraw from Vietnam.’ How far do you agree with this statement? Explain your answer. </w:t>
            </w:r>
            <w:r w:rsidRPr="00CA3DFC">
              <w:rPr>
                <w:rFonts w:asciiTheme="minorHAnsi" w:hAnsiTheme="minorHAnsi"/>
                <w:b/>
                <w:sz w:val="22"/>
                <w:szCs w:val="22"/>
              </w:rPr>
              <w:t>[10]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The following were equally important reasons for America withdrawing from Vietnam: </w:t>
            </w:r>
            <w:r w:rsidRPr="00CA3DFC">
              <w:rPr>
                <w:rFonts w:asciiTheme="minorHAnsi" w:hAnsiTheme="minorHAnsi"/>
                <w:b/>
                <w:sz w:val="22"/>
                <w:szCs w:val="22"/>
              </w:rPr>
              <w:t xml:space="preserve">(i) </w:t>
            </w:r>
            <w:r w:rsidRPr="00CA3DFC">
              <w:rPr>
                <w:rFonts w:asciiTheme="minorHAnsi" w:hAnsiTheme="minorHAnsi"/>
                <w:sz w:val="22"/>
                <w:szCs w:val="22"/>
              </w:rPr>
              <w:t xml:space="preserve">Public opinion in America; </w:t>
            </w:r>
            <w:r w:rsidRPr="00CA3DFC">
              <w:rPr>
                <w:rFonts w:asciiTheme="minorHAnsi" w:hAnsiTheme="minorHAnsi"/>
                <w:b/>
                <w:sz w:val="22"/>
                <w:szCs w:val="22"/>
              </w:rPr>
              <w:t xml:space="preserve">(ii) </w:t>
            </w:r>
            <w:r w:rsidRPr="00CA3DFC">
              <w:rPr>
                <w:rFonts w:asciiTheme="minorHAnsi" w:hAnsiTheme="minorHAnsi"/>
                <w:sz w:val="22"/>
                <w:szCs w:val="22"/>
              </w:rPr>
              <w:t xml:space="preserve">Guerrilla warfare. How far do you agree with this statement? Explain your answer referring only to </w:t>
            </w:r>
            <w:r w:rsidRPr="00CA3DFC">
              <w:rPr>
                <w:rFonts w:asciiTheme="minorHAnsi" w:hAnsiTheme="minorHAnsi"/>
                <w:b/>
                <w:sz w:val="22"/>
                <w:szCs w:val="22"/>
              </w:rPr>
              <w:t xml:space="preserve">(i) </w:t>
            </w:r>
            <w:r w:rsidRPr="00CA3DFC">
              <w:rPr>
                <w:rFonts w:asciiTheme="minorHAnsi" w:hAnsiTheme="minorHAnsi"/>
                <w:sz w:val="22"/>
                <w:szCs w:val="22"/>
              </w:rPr>
              <w:t>and</w:t>
            </w:r>
            <w:r w:rsidRPr="00CA3DFC">
              <w:rPr>
                <w:rFonts w:asciiTheme="minorHAnsi" w:hAnsiTheme="minorHAnsi"/>
                <w:b/>
                <w:sz w:val="22"/>
                <w:szCs w:val="22"/>
              </w:rPr>
              <w:t xml:space="preserve"> (ii). [10]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‘American public opinion was more important than military failure in causing the USA to withdraw from Vietnam.’ How far do you agree with this statement? Explain your answer. </w:t>
            </w:r>
            <w:r w:rsidRPr="00CA3DFC">
              <w:rPr>
                <w:rFonts w:asciiTheme="minorHAnsi" w:hAnsiTheme="minorHAnsi"/>
                <w:b/>
                <w:sz w:val="22"/>
                <w:szCs w:val="22"/>
              </w:rPr>
              <w:t>[10]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the Vietnam War became unpopular in the USA </w:t>
            </w:r>
            <w:r w:rsidRPr="00CA3DFC">
              <w:rPr>
                <w:rFonts w:asciiTheme="minorHAnsi" w:hAnsiTheme="minorHAnsi"/>
                <w:b/>
                <w:sz w:val="22"/>
                <w:szCs w:val="22"/>
              </w:rPr>
              <w:t>[6]</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‘The Tactics of the USA was the main reason for its failure in the Vietnam War’. How far do you agree with this statement? Explain your answer. </w:t>
            </w:r>
            <w:r w:rsidRPr="00CA3DFC">
              <w:rPr>
                <w:rFonts w:asciiTheme="minorHAnsi" w:hAnsiTheme="minorHAnsi"/>
                <w:b/>
                <w:sz w:val="22"/>
                <w:szCs w:val="22"/>
              </w:rPr>
              <w:t>[10]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(c) </w:t>
            </w:r>
            <w:r w:rsidRPr="00CA3DFC">
              <w:rPr>
                <w:rFonts w:asciiTheme="minorHAnsi" w:hAnsiTheme="minorHAnsi"/>
                <w:sz w:val="22"/>
                <w:szCs w:val="22"/>
              </w:rPr>
              <w:t xml:space="preserve">‘The main reason for American withdrawal from Vietnam was the Tet Offensive of 1968.’ How far do you agree with this statement? Explain your answer. </w:t>
            </w:r>
            <w:r w:rsidRPr="00CA3DFC">
              <w:rPr>
                <w:rFonts w:asciiTheme="minorHAnsi" w:hAnsiTheme="minorHAnsi"/>
                <w:b/>
                <w:sz w:val="22"/>
                <w:szCs w:val="22"/>
              </w:rPr>
              <w:t>[10]</w:t>
            </w:r>
          </w:p>
          <w:p w:rsidR="004A5F1C" w:rsidRPr="00CA3DFC" w:rsidRDefault="004A5F1C" w:rsidP="002B54E9">
            <w:pPr>
              <w:pStyle w:val="Default"/>
              <w:rPr>
                <w:rFonts w:asciiTheme="minorHAnsi" w:hAnsiTheme="minorHAnsi"/>
                <w:b/>
                <w:sz w:val="22"/>
                <w:szCs w:val="22"/>
              </w:rPr>
            </w:pPr>
            <w:r w:rsidRPr="00CA3DFC">
              <w:rPr>
                <w:rFonts w:asciiTheme="minorHAnsi" w:hAnsiTheme="minorHAnsi"/>
                <w:b/>
                <w:sz w:val="22"/>
                <w:szCs w:val="22"/>
              </w:rPr>
              <w:t xml:space="preserve">(b) </w:t>
            </w:r>
            <w:r w:rsidRPr="00CA3DFC">
              <w:rPr>
                <w:rFonts w:asciiTheme="minorHAnsi" w:hAnsiTheme="minorHAnsi"/>
                <w:sz w:val="22"/>
                <w:szCs w:val="22"/>
              </w:rPr>
              <w:t xml:space="preserve">Explain why America withdrew from the Vietnam War. </w:t>
            </w:r>
            <w:r w:rsidRPr="00CA3DFC">
              <w:rPr>
                <w:rFonts w:asciiTheme="minorHAnsi" w:hAnsiTheme="minorHAnsi"/>
                <w:b/>
                <w:sz w:val="22"/>
                <w:szCs w:val="22"/>
              </w:rPr>
              <w:t>[8]</w:t>
            </w:r>
          </w:p>
        </w:tc>
      </w:tr>
    </w:tbl>
    <w:p w:rsidR="00CA3DFC" w:rsidRPr="00CA3DFC" w:rsidRDefault="00CA3DFC" w:rsidP="00CA3DFC">
      <w:pPr>
        <w:jc w:val="center"/>
        <w:rPr>
          <w:b/>
          <w:sz w:val="32"/>
          <w:u w:val="single"/>
        </w:rPr>
      </w:pPr>
    </w:p>
    <w:p w:rsidR="00CA3DFC" w:rsidRDefault="00CA3DFC" w:rsidP="00CA3DFC">
      <w:pPr>
        <w:jc w:val="center"/>
        <w:rPr>
          <w:b/>
          <w:sz w:val="32"/>
          <w:u w:val="single"/>
        </w:rPr>
      </w:pPr>
    </w:p>
    <w:p w:rsidR="00CA3DFC" w:rsidRPr="00CA3DFC" w:rsidRDefault="00CA3DFC" w:rsidP="00CA3DFC">
      <w:pPr>
        <w:jc w:val="center"/>
        <w:rPr>
          <w:b/>
          <w:sz w:val="32"/>
          <w:u w:val="single"/>
        </w:rPr>
      </w:pPr>
      <w:r w:rsidRPr="00CA3DFC">
        <w:rPr>
          <w:b/>
          <w:sz w:val="32"/>
          <w:u w:val="single"/>
        </w:rPr>
        <w:lastRenderedPageBreak/>
        <w:t>Knowledge questions advice</w:t>
      </w:r>
    </w:p>
    <w:tbl>
      <w:tblPr>
        <w:tblStyle w:val="TableGrid"/>
        <w:tblW w:w="10348" w:type="dxa"/>
        <w:tblInd w:w="-34" w:type="dxa"/>
        <w:tblLayout w:type="fixed"/>
        <w:tblLook w:val="04A0" w:firstRow="1" w:lastRow="0" w:firstColumn="1" w:lastColumn="0" w:noHBand="0" w:noVBand="1"/>
      </w:tblPr>
      <w:tblGrid>
        <w:gridCol w:w="1560"/>
        <w:gridCol w:w="1417"/>
        <w:gridCol w:w="7371"/>
      </w:tblGrid>
      <w:tr w:rsidR="00CA3DFC" w:rsidRPr="00CA3DFC" w:rsidTr="00FF3CCE">
        <w:tc>
          <w:tcPr>
            <w:tcW w:w="1560" w:type="dxa"/>
            <w:vAlign w:val="center"/>
          </w:tcPr>
          <w:p w:rsidR="00CA3DFC" w:rsidRPr="00CA3DFC" w:rsidRDefault="00CA3DFC" w:rsidP="00FF3CCE">
            <w:pPr>
              <w:jc w:val="center"/>
              <w:rPr>
                <w:rFonts w:cs="Arial"/>
                <w:b/>
                <w:sz w:val="24"/>
                <w:szCs w:val="26"/>
              </w:rPr>
            </w:pPr>
            <w:r w:rsidRPr="00CA3DFC">
              <w:rPr>
                <w:rFonts w:cs="Arial"/>
                <w:b/>
                <w:sz w:val="24"/>
                <w:szCs w:val="26"/>
              </w:rPr>
              <w:t>Command words</w:t>
            </w:r>
          </w:p>
        </w:tc>
        <w:tc>
          <w:tcPr>
            <w:tcW w:w="1417" w:type="dxa"/>
            <w:vAlign w:val="center"/>
          </w:tcPr>
          <w:p w:rsidR="00CA3DFC" w:rsidRPr="00CA3DFC" w:rsidRDefault="00CA3DFC" w:rsidP="00FF3CCE">
            <w:pPr>
              <w:jc w:val="center"/>
              <w:rPr>
                <w:rFonts w:cs="Arial"/>
                <w:b/>
                <w:sz w:val="24"/>
                <w:szCs w:val="26"/>
              </w:rPr>
            </w:pPr>
            <w:r w:rsidRPr="00CA3DFC">
              <w:rPr>
                <w:rFonts w:cs="Arial"/>
                <w:b/>
                <w:sz w:val="24"/>
                <w:szCs w:val="26"/>
              </w:rPr>
              <w:t>Question numbers and marks</w:t>
            </w:r>
          </w:p>
        </w:tc>
        <w:tc>
          <w:tcPr>
            <w:tcW w:w="7371" w:type="dxa"/>
            <w:vAlign w:val="center"/>
          </w:tcPr>
          <w:p w:rsidR="00CA3DFC" w:rsidRPr="00CA3DFC" w:rsidRDefault="00CA3DFC" w:rsidP="00FF3CCE">
            <w:pPr>
              <w:jc w:val="center"/>
              <w:rPr>
                <w:rFonts w:cs="Arial"/>
                <w:b/>
                <w:sz w:val="24"/>
                <w:szCs w:val="26"/>
              </w:rPr>
            </w:pPr>
            <w:r w:rsidRPr="00CA3DFC">
              <w:rPr>
                <w:rFonts w:cs="Arial"/>
                <w:b/>
                <w:sz w:val="24"/>
                <w:szCs w:val="26"/>
              </w:rPr>
              <w:t>What that means you need to do</w:t>
            </w:r>
          </w:p>
        </w:tc>
      </w:tr>
      <w:tr w:rsidR="00CA3DFC" w:rsidRPr="00CA3DFC" w:rsidTr="00FF3CCE">
        <w:tc>
          <w:tcPr>
            <w:tcW w:w="1560" w:type="dxa"/>
          </w:tcPr>
          <w:p w:rsidR="00CA3DFC" w:rsidRPr="00CA3DFC" w:rsidRDefault="00CA3DFC" w:rsidP="00FF3CCE">
            <w:pPr>
              <w:rPr>
                <w:rFonts w:cs="Arial"/>
                <w:sz w:val="24"/>
                <w:szCs w:val="26"/>
              </w:rPr>
            </w:pPr>
            <w:r w:rsidRPr="00CA3DFC">
              <w:rPr>
                <w:rFonts w:cs="Arial"/>
                <w:sz w:val="24"/>
                <w:szCs w:val="26"/>
              </w:rPr>
              <w:t>Describe ...</w:t>
            </w:r>
          </w:p>
          <w:p w:rsidR="00CA3DFC" w:rsidRPr="00CA3DFC" w:rsidRDefault="00CA3DFC" w:rsidP="00FF3CCE">
            <w:pPr>
              <w:rPr>
                <w:rFonts w:cs="Arial"/>
                <w:sz w:val="24"/>
                <w:szCs w:val="26"/>
              </w:rPr>
            </w:pPr>
            <w:r w:rsidRPr="00CA3DFC">
              <w:rPr>
                <w:rFonts w:cs="Arial"/>
                <w:sz w:val="24"/>
                <w:szCs w:val="26"/>
              </w:rPr>
              <w:t>What...</w:t>
            </w:r>
          </w:p>
        </w:tc>
        <w:tc>
          <w:tcPr>
            <w:tcW w:w="1417" w:type="dxa"/>
            <w:vAlign w:val="center"/>
          </w:tcPr>
          <w:p w:rsidR="00CA3DFC" w:rsidRPr="00CA3DFC" w:rsidRDefault="00CA3DFC" w:rsidP="00FF3CCE">
            <w:pPr>
              <w:jc w:val="center"/>
              <w:rPr>
                <w:rFonts w:cs="Arial"/>
                <w:sz w:val="24"/>
                <w:szCs w:val="26"/>
              </w:rPr>
            </w:pPr>
            <w:r w:rsidRPr="00CA3DFC">
              <w:rPr>
                <w:rFonts w:cs="Arial"/>
                <w:sz w:val="24"/>
                <w:szCs w:val="26"/>
              </w:rPr>
              <w:t>2 (a) 4</w:t>
            </w:r>
          </w:p>
          <w:p w:rsidR="00CA3DFC" w:rsidRPr="00CA3DFC" w:rsidRDefault="00CA3DFC" w:rsidP="00FF3CCE">
            <w:pPr>
              <w:jc w:val="center"/>
              <w:rPr>
                <w:rFonts w:cs="Arial"/>
                <w:sz w:val="24"/>
                <w:szCs w:val="26"/>
              </w:rPr>
            </w:pPr>
            <w:r w:rsidRPr="00CA3DFC">
              <w:rPr>
                <w:rFonts w:cs="Arial"/>
                <w:sz w:val="24"/>
                <w:szCs w:val="26"/>
              </w:rPr>
              <w:t>3(a) 4</w:t>
            </w:r>
          </w:p>
          <w:p w:rsidR="00CA3DFC" w:rsidRPr="00CA3DFC" w:rsidRDefault="00CA3DFC" w:rsidP="00FF3CCE">
            <w:pPr>
              <w:jc w:val="center"/>
              <w:rPr>
                <w:rFonts w:cs="Arial"/>
                <w:sz w:val="24"/>
                <w:szCs w:val="26"/>
              </w:rPr>
            </w:pPr>
            <w:r w:rsidRPr="00CA3DFC">
              <w:rPr>
                <w:rFonts w:cs="Arial"/>
                <w:sz w:val="24"/>
                <w:szCs w:val="26"/>
              </w:rPr>
              <w:t>8 (a) 4</w:t>
            </w:r>
          </w:p>
          <w:p w:rsidR="00CA3DFC" w:rsidRPr="00CA3DFC" w:rsidRDefault="00CA3DFC" w:rsidP="00FF3CCE">
            <w:pPr>
              <w:jc w:val="center"/>
              <w:rPr>
                <w:rFonts w:cs="Arial"/>
                <w:sz w:val="24"/>
                <w:szCs w:val="26"/>
              </w:rPr>
            </w:pPr>
            <w:r w:rsidRPr="00CA3DFC">
              <w:rPr>
                <w:rFonts w:cs="Arial"/>
                <w:sz w:val="24"/>
                <w:szCs w:val="26"/>
              </w:rPr>
              <w:t>9(a) 4</w:t>
            </w:r>
          </w:p>
        </w:tc>
        <w:tc>
          <w:tcPr>
            <w:tcW w:w="7371" w:type="dxa"/>
          </w:tcPr>
          <w:p w:rsidR="00CA3DFC" w:rsidRPr="00CA3DFC" w:rsidRDefault="00CA3DFC" w:rsidP="00FF3CCE">
            <w:pPr>
              <w:rPr>
                <w:rFonts w:cs="Arial"/>
                <w:sz w:val="24"/>
                <w:szCs w:val="26"/>
              </w:rPr>
            </w:pPr>
            <w:r w:rsidRPr="00CA3DFC">
              <w:rPr>
                <w:rFonts w:cs="Arial"/>
                <w:sz w:val="24"/>
                <w:szCs w:val="26"/>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CA3DFC" w:rsidRPr="00CA3DFC" w:rsidTr="00FF3CCE">
        <w:tc>
          <w:tcPr>
            <w:tcW w:w="1560" w:type="dxa"/>
          </w:tcPr>
          <w:p w:rsidR="00CA3DFC" w:rsidRPr="00CA3DFC" w:rsidRDefault="00CA3DFC" w:rsidP="00FF3CCE">
            <w:pPr>
              <w:rPr>
                <w:rFonts w:cs="Arial"/>
                <w:sz w:val="24"/>
                <w:szCs w:val="26"/>
              </w:rPr>
            </w:pPr>
            <w:r w:rsidRPr="00CA3DFC">
              <w:rPr>
                <w:rFonts w:cs="Arial"/>
                <w:sz w:val="24"/>
                <w:szCs w:val="26"/>
              </w:rPr>
              <w:t>Explain...,</w:t>
            </w:r>
          </w:p>
          <w:p w:rsidR="00CA3DFC" w:rsidRPr="00CA3DFC" w:rsidRDefault="00CA3DFC" w:rsidP="00FF3CCE">
            <w:pPr>
              <w:rPr>
                <w:rFonts w:cs="Arial"/>
                <w:sz w:val="24"/>
                <w:szCs w:val="26"/>
              </w:rPr>
            </w:pPr>
            <w:r w:rsidRPr="00CA3DFC">
              <w:rPr>
                <w:rFonts w:cs="Arial"/>
                <w:sz w:val="24"/>
                <w:szCs w:val="26"/>
              </w:rPr>
              <w:t xml:space="preserve">Why... </w:t>
            </w:r>
          </w:p>
          <w:p w:rsidR="00CA3DFC" w:rsidRPr="00CA3DFC" w:rsidRDefault="00CA3DFC" w:rsidP="00FF3CCE">
            <w:pPr>
              <w:rPr>
                <w:rFonts w:cs="Arial"/>
                <w:sz w:val="24"/>
                <w:szCs w:val="26"/>
              </w:rPr>
            </w:pPr>
          </w:p>
        </w:tc>
        <w:tc>
          <w:tcPr>
            <w:tcW w:w="1417" w:type="dxa"/>
            <w:vAlign w:val="center"/>
          </w:tcPr>
          <w:p w:rsidR="00CA3DFC" w:rsidRPr="00CA3DFC" w:rsidRDefault="00CA3DFC" w:rsidP="00FF3CCE">
            <w:pPr>
              <w:jc w:val="center"/>
              <w:rPr>
                <w:rFonts w:cs="Arial"/>
                <w:sz w:val="24"/>
                <w:szCs w:val="26"/>
              </w:rPr>
            </w:pPr>
            <w:r w:rsidRPr="00CA3DFC">
              <w:rPr>
                <w:rFonts w:cs="Arial"/>
                <w:sz w:val="24"/>
                <w:szCs w:val="26"/>
              </w:rPr>
              <w:t>1 (b) 8</w:t>
            </w:r>
          </w:p>
          <w:p w:rsidR="00CA3DFC" w:rsidRPr="00CA3DFC" w:rsidRDefault="00CA3DFC" w:rsidP="00FF3CCE">
            <w:pPr>
              <w:jc w:val="center"/>
              <w:rPr>
                <w:rFonts w:cs="Arial"/>
                <w:sz w:val="24"/>
                <w:szCs w:val="26"/>
              </w:rPr>
            </w:pPr>
            <w:r w:rsidRPr="00CA3DFC">
              <w:rPr>
                <w:rFonts w:cs="Arial"/>
                <w:sz w:val="24"/>
                <w:szCs w:val="26"/>
              </w:rPr>
              <w:t>2 (b) 6</w:t>
            </w:r>
          </w:p>
          <w:p w:rsidR="00CA3DFC" w:rsidRPr="00CA3DFC" w:rsidRDefault="00CA3DFC" w:rsidP="00FF3CCE">
            <w:pPr>
              <w:jc w:val="center"/>
              <w:rPr>
                <w:rFonts w:cs="Arial"/>
                <w:sz w:val="24"/>
                <w:szCs w:val="26"/>
              </w:rPr>
            </w:pPr>
            <w:r w:rsidRPr="00CA3DFC">
              <w:rPr>
                <w:rFonts w:cs="Arial"/>
                <w:sz w:val="24"/>
                <w:szCs w:val="26"/>
              </w:rPr>
              <w:t>3  (b) 6</w:t>
            </w:r>
          </w:p>
          <w:p w:rsidR="00CA3DFC" w:rsidRPr="00CA3DFC" w:rsidRDefault="00CA3DFC" w:rsidP="00FF3CCE">
            <w:pPr>
              <w:jc w:val="center"/>
              <w:rPr>
                <w:rFonts w:cs="Arial"/>
                <w:sz w:val="24"/>
                <w:szCs w:val="26"/>
              </w:rPr>
            </w:pPr>
            <w:r w:rsidRPr="00CA3DFC">
              <w:rPr>
                <w:rFonts w:cs="Arial"/>
                <w:sz w:val="24"/>
                <w:szCs w:val="26"/>
              </w:rPr>
              <w:t>8 (b) 6</w:t>
            </w:r>
          </w:p>
          <w:p w:rsidR="00CA3DFC" w:rsidRPr="00CA3DFC" w:rsidRDefault="00CA3DFC" w:rsidP="00FF3CCE">
            <w:pPr>
              <w:jc w:val="center"/>
              <w:rPr>
                <w:rFonts w:cs="Arial"/>
                <w:sz w:val="24"/>
                <w:szCs w:val="26"/>
              </w:rPr>
            </w:pPr>
            <w:r w:rsidRPr="00CA3DFC">
              <w:rPr>
                <w:rFonts w:cs="Arial"/>
                <w:sz w:val="24"/>
                <w:szCs w:val="26"/>
              </w:rPr>
              <w:t>9 (b) 6</w:t>
            </w:r>
          </w:p>
        </w:tc>
        <w:tc>
          <w:tcPr>
            <w:tcW w:w="7371" w:type="dxa"/>
          </w:tcPr>
          <w:p w:rsidR="00CA3DFC" w:rsidRPr="00CA3DFC" w:rsidRDefault="00CA3DFC" w:rsidP="00FF3CCE">
            <w:pPr>
              <w:rPr>
                <w:rFonts w:cs="Arial"/>
                <w:sz w:val="24"/>
                <w:szCs w:val="26"/>
              </w:rPr>
            </w:pPr>
            <w:r w:rsidRPr="00CA3DFC">
              <w:rPr>
                <w:rFonts w:cs="Arial"/>
                <w:sz w:val="24"/>
                <w:szCs w:val="26"/>
              </w:rPr>
              <w:t>This means you need to explain your answer. For these questions you need to say WHY. Use the words ‘because’, ‘this meant that’, ‘therefore. Write in paragraphs (2 for a 6 mark question and 3 for an 8 mark question)</w:t>
            </w:r>
          </w:p>
          <w:p w:rsidR="00CA3DFC" w:rsidRPr="00CA3DFC" w:rsidRDefault="00CA3DFC" w:rsidP="00FF3CCE">
            <w:pPr>
              <w:rPr>
                <w:rFonts w:cs="Arial"/>
                <w:sz w:val="24"/>
                <w:szCs w:val="26"/>
              </w:rPr>
            </w:pPr>
            <w:r w:rsidRPr="00CA3DFC">
              <w:rPr>
                <w:rFonts w:cs="Arial"/>
                <w:sz w:val="24"/>
                <w:szCs w:val="26"/>
              </w:rPr>
              <w:t>You need to back up your answer with specific and relevant details from your knowledge. Spend around 8 minutes on a 6 mark and 10 minutes on an 8 mark question</w:t>
            </w:r>
          </w:p>
        </w:tc>
      </w:tr>
      <w:tr w:rsidR="00CA3DFC" w:rsidRPr="00CA3DFC" w:rsidTr="00FF3CCE">
        <w:tc>
          <w:tcPr>
            <w:tcW w:w="1560" w:type="dxa"/>
          </w:tcPr>
          <w:p w:rsidR="00CA3DFC" w:rsidRPr="00CA3DFC" w:rsidRDefault="00CA3DFC" w:rsidP="00FF3CCE">
            <w:pPr>
              <w:rPr>
                <w:rFonts w:cs="Arial"/>
                <w:sz w:val="24"/>
                <w:szCs w:val="26"/>
              </w:rPr>
            </w:pPr>
            <w:r w:rsidRPr="00CA3DFC">
              <w:rPr>
                <w:rFonts w:cs="Arial"/>
                <w:sz w:val="24"/>
                <w:szCs w:val="26"/>
              </w:rPr>
              <w:t>How far (10)</w:t>
            </w:r>
          </w:p>
        </w:tc>
        <w:tc>
          <w:tcPr>
            <w:tcW w:w="1417" w:type="dxa"/>
            <w:vAlign w:val="center"/>
          </w:tcPr>
          <w:p w:rsidR="00CA3DFC" w:rsidRPr="00CA3DFC" w:rsidRDefault="00CA3DFC" w:rsidP="00FF3CCE">
            <w:pPr>
              <w:jc w:val="center"/>
              <w:rPr>
                <w:rFonts w:cs="Arial"/>
                <w:sz w:val="24"/>
                <w:szCs w:val="26"/>
              </w:rPr>
            </w:pPr>
            <w:r w:rsidRPr="00CA3DFC">
              <w:rPr>
                <w:rFonts w:cs="Arial"/>
                <w:sz w:val="24"/>
                <w:szCs w:val="26"/>
              </w:rPr>
              <w:t>2 (c) 10</w:t>
            </w:r>
          </w:p>
          <w:p w:rsidR="00CA3DFC" w:rsidRPr="00CA3DFC" w:rsidRDefault="00CA3DFC" w:rsidP="00FF3CCE">
            <w:pPr>
              <w:jc w:val="center"/>
              <w:rPr>
                <w:rFonts w:cs="Arial"/>
                <w:sz w:val="24"/>
                <w:szCs w:val="26"/>
              </w:rPr>
            </w:pPr>
            <w:r w:rsidRPr="00CA3DFC">
              <w:rPr>
                <w:rFonts w:cs="Arial"/>
                <w:sz w:val="24"/>
                <w:szCs w:val="26"/>
              </w:rPr>
              <w:t>3 (c) 10</w:t>
            </w:r>
          </w:p>
          <w:p w:rsidR="00CA3DFC" w:rsidRPr="00CA3DFC" w:rsidRDefault="00CA3DFC" w:rsidP="00FF3CCE">
            <w:pPr>
              <w:jc w:val="center"/>
              <w:rPr>
                <w:rFonts w:cs="Arial"/>
                <w:sz w:val="24"/>
                <w:szCs w:val="26"/>
              </w:rPr>
            </w:pPr>
            <w:r w:rsidRPr="00CA3DFC">
              <w:rPr>
                <w:rFonts w:cs="Arial"/>
                <w:sz w:val="24"/>
                <w:szCs w:val="26"/>
              </w:rPr>
              <w:t>8 (c) 10</w:t>
            </w:r>
          </w:p>
          <w:p w:rsidR="00CA3DFC" w:rsidRPr="00CA3DFC" w:rsidRDefault="00CA3DFC" w:rsidP="00FF3CCE">
            <w:pPr>
              <w:jc w:val="center"/>
              <w:rPr>
                <w:rFonts w:cs="Arial"/>
                <w:sz w:val="24"/>
                <w:szCs w:val="26"/>
              </w:rPr>
            </w:pPr>
            <w:r w:rsidRPr="00CA3DFC">
              <w:rPr>
                <w:rFonts w:cs="Arial"/>
                <w:sz w:val="24"/>
                <w:szCs w:val="26"/>
              </w:rPr>
              <w:t>9 (c) 10</w:t>
            </w:r>
          </w:p>
        </w:tc>
        <w:tc>
          <w:tcPr>
            <w:tcW w:w="7371" w:type="dxa"/>
          </w:tcPr>
          <w:p w:rsidR="00CA3DFC" w:rsidRPr="00CA3DFC" w:rsidRDefault="00CA3DFC" w:rsidP="00FF3CCE">
            <w:pPr>
              <w:rPr>
                <w:rFonts w:cs="Arial"/>
                <w:sz w:val="24"/>
                <w:szCs w:val="26"/>
              </w:rPr>
            </w:pPr>
            <w:r w:rsidRPr="00CA3DFC">
              <w:rPr>
                <w:rFonts w:cs="Arial"/>
                <w:sz w:val="24"/>
                <w:szCs w:val="26"/>
              </w:rPr>
              <w:t>This means you need to weigh up- balance two sides of the answer and give your judgement on how much you agree with the statement.</w:t>
            </w:r>
          </w:p>
          <w:p w:rsidR="00CA3DFC" w:rsidRPr="00CA3DFC" w:rsidRDefault="00CA3DFC" w:rsidP="00FF3CCE">
            <w:pPr>
              <w:rPr>
                <w:rFonts w:cs="Arial"/>
                <w:sz w:val="24"/>
                <w:szCs w:val="26"/>
              </w:rPr>
            </w:pPr>
            <w:r w:rsidRPr="00CA3DFC">
              <w:rPr>
                <w:rFonts w:cs="Arial"/>
                <w:sz w:val="24"/>
                <w:szCs w:val="26"/>
              </w:rPr>
              <w:t>You should plan what you’re going to write before you write it and follow your plan.</w:t>
            </w:r>
          </w:p>
          <w:p w:rsidR="00CA3DFC" w:rsidRPr="00CA3DFC" w:rsidRDefault="00CA3DFC" w:rsidP="00FF3CCE">
            <w:pPr>
              <w:rPr>
                <w:rFonts w:cs="Arial"/>
                <w:sz w:val="24"/>
                <w:szCs w:val="26"/>
              </w:rPr>
            </w:pPr>
            <w:r w:rsidRPr="00CA3DFC">
              <w:rPr>
                <w:rFonts w:cs="Arial"/>
                <w:sz w:val="24"/>
                <w:szCs w:val="26"/>
              </w:rPr>
              <w:t xml:space="preserve">You need to back up your points with specific examples from your knowledge and use to explain each side. Spend at least 20 minutes on a 10 mark question. </w:t>
            </w:r>
          </w:p>
        </w:tc>
      </w:tr>
    </w:tbl>
    <w:p w:rsidR="00F300AD" w:rsidRPr="00CA3DFC" w:rsidRDefault="00F300AD" w:rsidP="000D2241">
      <w:pPr>
        <w:jc w:val="center"/>
        <w:rPr>
          <w:b/>
          <w:sz w:val="32"/>
          <w:u w:val="single"/>
        </w:rPr>
      </w:pPr>
    </w:p>
    <w:p w:rsidR="00CA3DFC" w:rsidRPr="00CA3DFC" w:rsidRDefault="00F300AD" w:rsidP="00CA3DFC">
      <w:pPr>
        <w:jc w:val="center"/>
        <w:rPr>
          <w:b/>
          <w:sz w:val="28"/>
          <w:u w:val="single"/>
        </w:rPr>
      </w:pPr>
      <w:r w:rsidRPr="00CA3DFC">
        <w:rPr>
          <w:b/>
          <w:sz w:val="28"/>
          <w:u w:val="single"/>
        </w:rPr>
        <w:t>Source Questions</w:t>
      </w:r>
    </w:p>
    <w:p w:rsidR="00CA3DFC" w:rsidRPr="00CA3DFC" w:rsidRDefault="00CA3DFC" w:rsidP="00CA3DFC">
      <w:pPr>
        <w:spacing w:after="0" w:line="240" w:lineRule="auto"/>
        <w:jc w:val="center"/>
        <w:rPr>
          <w:sz w:val="26"/>
          <w:szCs w:val="26"/>
        </w:rPr>
      </w:pPr>
      <w:r w:rsidRPr="00CA3DFC">
        <w:rPr>
          <w:sz w:val="26"/>
          <w:szCs w:val="26"/>
        </w:rPr>
        <w:t>ANY source could come up in the exam. It is HIGHLY likely you won’t have seen the source before, so you need to practice analysing the sources.</w:t>
      </w:r>
    </w:p>
    <w:p w:rsidR="00CA3DFC" w:rsidRPr="00CA3DFC" w:rsidRDefault="00CA3DFC" w:rsidP="00CA3DFC">
      <w:pPr>
        <w:spacing w:after="0" w:line="240" w:lineRule="auto"/>
        <w:jc w:val="center"/>
        <w:rPr>
          <w:b/>
          <w:sz w:val="26"/>
          <w:szCs w:val="26"/>
          <w:u w:val="single"/>
        </w:rPr>
      </w:pPr>
      <w:r w:rsidRPr="00CA3DFC">
        <w:rPr>
          <w:sz w:val="26"/>
          <w:szCs w:val="26"/>
        </w:rPr>
        <w:t>Label them to pick out the key details and pick out the key pieces of contextual knowledge that will help you to explain</w:t>
      </w:r>
    </w:p>
    <w:p w:rsidR="00CA3DFC" w:rsidRPr="00CA3DFC" w:rsidRDefault="00CA3DFC" w:rsidP="00CA3DFC">
      <w:pPr>
        <w:spacing w:after="0" w:line="240" w:lineRule="auto"/>
        <w:rPr>
          <w:rFonts w:cs="Arial"/>
          <w:sz w:val="26"/>
          <w:szCs w:val="26"/>
        </w:rPr>
      </w:pPr>
    </w:p>
    <w:p w:rsidR="00CA3DFC" w:rsidRPr="00CA3DFC" w:rsidRDefault="00CA3DFC" w:rsidP="00CA3DFC">
      <w:pPr>
        <w:spacing w:after="0" w:line="240" w:lineRule="auto"/>
        <w:rPr>
          <w:rFonts w:cs="Arial"/>
          <w:sz w:val="26"/>
          <w:szCs w:val="26"/>
        </w:rPr>
      </w:pPr>
      <w:r w:rsidRPr="00CA3DFC">
        <w:rPr>
          <w:rFonts w:cs="Arial"/>
          <w:sz w:val="26"/>
          <w:szCs w:val="26"/>
        </w:rPr>
        <w:t>The question will be something like:</w:t>
      </w:r>
    </w:p>
    <w:p w:rsidR="00CA3DFC" w:rsidRPr="00CA3DFC" w:rsidRDefault="00CA3DFC" w:rsidP="00CA3DFC">
      <w:pPr>
        <w:spacing w:after="0" w:line="240" w:lineRule="auto"/>
        <w:rPr>
          <w:rFonts w:cs="Arial"/>
          <w:sz w:val="26"/>
          <w:szCs w:val="26"/>
        </w:rPr>
      </w:pPr>
    </w:p>
    <w:p w:rsidR="00CA3DFC" w:rsidRPr="00CA3DFC" w:rsidRDefault="00CA3DFC" w:rsidP="00CA3DFC">
      <w:pPr>
        <w:spacing w:after="0" w:line="240" w:lineRule="auto"/>
        <w:rPr>
          <w:rFonts w:cs="Arial"/>
          <w:sz w:val="26"/>
          <w:szCs w:val="26"/>
        </w:rPr>
      </w:pPr>
      <w:r w:rsidRPr="00CA3DFC">
        <w:rPr>
          <w:rFonts w:cs="Arial"/>
          <w:sz w:val="26"/>
          <w:szCs w:val="26"/>
        </w:rPr>
        <w:t>(a) What is the message of the cartoon? Use details from the cartoon and your knowledge to explain your answer [7]</w:t>
      </w:r>
    </w:p>
    <w:p w:rsidR="00DB0519" w:rsidRPr="00CA3DFC" w:rsidRDefault="00CA3DFC" w:rsidP="00CA3DFC">
      <w:pPr>
        <w:spacing w:after="0" w:line="240" w:lineRule="auto"/>
        <w:rPr>
          <w:b/>
          <w:sz w:val="26"/>
          <w:szCs w:val="26"/>
          <w:u w:val="single"/>
        </w:rPr>
      </w:pPr>
      <w:r w:rsidRPr="00CA3DFC">
        <w:rPr>
          <w:rFonts w:cs="Arial"/>
          <w:sz w:val="26"/>
          <w:szCs w:val="26"/>
        </w:rPr>
        <w:t>(a) What is the cartoonist’s message? Use details from the cartoon and your knowledge to explain your answer [7]</w:t>
      </w:r>
    </w:p>
    <w:tbl>
      <w:tblPr>
        <w:tblStyle w:val="TableGrid"/>
        <w:tblW w:w="9923" w:type="dxa"/>
        <w:tblInd w:w="-34" w:type="dxa"/>
        <w:tblLook w:val="04A0" w:firstRow="1" w:lastRow="0" w:firstColumn="1" w:lastColumn="0" w:noHBand="0" w:noVBand="1"/>
      </w:tblPr>
      <w:tblGrid>
        <w:gridCol w:w="9923"/>
      </w:tblGrid>
      <w:tr w:rsidR="00CA3DFC" w:rsidRPr="00CA3DFC" w:rsidTr="00CA3DFC">
        <w:tc>
          <w:tcPr>
            <w:tcW w:w="9923" w:type="dxa"/>
          </w:tcPr>
          <w:p w:rsidR="00CA3DFC" w:rsidRDefault="00CA3DFC" w:rsidP="00CA3DFC">
            <w:pPr>
              <w:jc w:val="center"/>
              <w:rPr>
                <w:rFonts w:cs="Arial"/>
              </w:rPr>
            </w:pPr>
            <w:r w:rsidRPr="00CA3DFC">
              <w:rPr>
                <w:rFonts w:cs="Arial"/>
                <w:noProof/>
              </w:rPr>
              <w:lastRenderedPageBreak/>
              <w:drawing>
                <wp:inline distT="0" distB="0" distL="0" distR="0">
                  <wp:extent cx="4267943" cy="4343934"/>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l="61235" t="24354" r="5264" b="15030"/>
                          <a:stretch>
                            <a:fillRect/>
                          </a:stretch>
                        </pic:blipFill>
                        <pic:spPr bwMode="auto">
                          <a:xfrm>
                            <a:off x="0" y="0"/>
                            <a:ext cx="4271121" cy="4347169"/>
                          </a:xfrm>
                          <a:prstGeom prst="rect">
                            <a:avLst/>
                          </a:prstGeom>
                          <a:noFill/>
                          <a:ln w="9525">
                            <a:noFill/>
                            <a:miter lim="800000"/>
                            <a:headEnd/>
                            <a:tailEnd/>
                          </a:ln>
                        </pic:spPr>
                      </pic:pic>
                    </a:graphicData>
                  </a:graphic>
                </wp:inline>
              </w:drawing>
            </w: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Pr="00CA3DFC" w:rsidRDefault="00CA3DFC" w:rsidP="00CA3DFC">
            <w:pPr>
              <w:jc w:val="center"/>
              <w:rPr>
                <w:rFonts w:cs="Arial"/>
              </w:rPr>
            </w:pPr>
          </w:p>
          <w:p w:rsidR="00CA3DFC" w:rsidRDefault="00CA3DFC" w:rsidP="00CA3DFC">
            <w:pPr>
              <w:jc w:val="center"/>
              <w:rPr>
                <w:rFonts w:cs="Arial"/>
              </w:rPr>
            </w:pPr>
            <w:r w:rsidRPr="00CA3DFC">
              <w:rPr>
                <w:rFonts w:cs="Arial"/>
                <w:noProof/>
              </w:rPr>
              <w:drawing>
                <wp:inline distT="0" distB="0" distL="0" distR="0">
                  <wp:extent cx="4553490" cy="2885704"/>
                  <wp:effectExtent l="19050" t="0" r="0" b="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l="56882" t="30627" r="4453" b="25784"/>
                          <a:stretch>
                            <a:fillRect/>
                          </a:stretch>
                        </pic:blipFill>
                        <pic:spPr bwMode="auto">
                          <a:xfrm>
                            <a:off x="0" y="0"/>
                            <a:ext cx="4558332" cy="2888773"/>
                          </a:xfrm>
                          <a:prstGeom prst="rect">
                            <a:avLst/>
                          </a:prstGeom>
                          <a:noFill/>
                          <a:ln w="9525">
                            <a:noFill/>
                            <a:miter lim="800000"/>
                            <a:headEnd/>
                            <a:tailEnd/>
                          </a:ln>
                        </pic:spPr>
                      </pic:pic>
                    </a:graphicData>
                  </a:graphic>
                </wp:inline>
              </w:drawing>
            </w: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Default="00CA3DFC" w:rsidP="00CA3DFC">
            <w:pPr>
              <w:jc w:val="center"/>
              <w:rPr>
                <w:rFonts w:cs="Arial"/>
              </w:rPr>
            </w:pPr>
          </w:p>
          <w:p w:rsidR="00CA3DFC" w:rsidRPr="00CA3DFC" w:rsidRDefault="00CA3DFC" w:rsidP="00CA3DFC">
            <w:pPr>
              <w:jc w:val="center"/>
              <w:rPr>
                <w:rFonts w:cs="Arial"/>
              </w:rPr>
            </w:pPr>
          </w:p>
          <w:p w:rsidR="00CA3DFC" w:rsidRPr="00CA3DFC" w:rsidRDefault="00CA3DFC" w:rsidP="00CA3DFC">
            <w:pPr>
              <w:jc w:val="center"/>
              <w:rPr>
                <w:rFonts w:cs="Arial"/>
              </w:rPr>
            </w:pPr>
            <w:r w:rsidRPr="00CA3DFC">
              <w:rPr>
                <w:rFonts w:cs="Arial"/>
                <w:noProof/>
              </w:rPr>
              <w:lastRenderedPageBreak/>
              <w:drawing>
                <wp:inline distT="0" distB="0" distL="0" distR="0">
                  <wp:extent cx="4632985" cy="4275117"/>
                  <wp:effectExtent l="19050" t="0" r="0" b="0"/>
                  <wp:docPr id="1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l="67454" t="27675" r="4058" b="25461"/>
                          <a:stretch>
                            <a:fillRect/>
                          </a:stretch>
                        </pic:blipFill>
                        <pic:spPr bwMode="auto">
                          <a:xfrm>
                            <a:off x="0" y="0"/>
                            <a:ext cx="4632988" cy="4275120"/>
                          </a:xfrm>
                          <a:prstGeom prst="rect">
                            <a:avLst/>
                          </a:prstGeom>
                          <a:noFill/>
                          <a:ln w="9525">
                            <a:noFill/>
                            <a:miter lim="800000"/>
                            <a:headEnd/>
                            <a:tailEnd/>
                          </a:ln>
                        </pic:spPr>
                      </pic:pic>
                    </a:graphicData>
                  </a:graphic>
                </wp:inline>
              </w:drawing>
            </w:r>
          </w:p>
        </w:tc>
      </w:tr>
    </w:tbl>
    <w:p w:rsidR="00CA3DFC" w:rsidRPr="00EA3E55" w:rsidRDefault="00CA3DFC" w:rsidP="00CA3DFC">
      <w:pPr>
        <w:jc w:val="center"/>
        <w:rPr>
          <w:b/>
          <w:sz w:val="32"/>
          <w:u w:val="single"/>
        </w:rPr>
      </w:pPr>
      <w:r w:rsidRPr="00EA3E55">
        <w:rPr>
          <w:b/>
          <w:sz w:val="32"/>
          <w:u w:val="single"/>
        </w:rPr>
        <w:lastRenderedPageBreak/>
        <w:t>Source Questions</w:t>
      </w:r>
      <w:r>
        <w:rPr>
          <w:b/>
          <w:sz w:val="32"/>
          <w:u w:val="single"/>
        </w:rPr>
        <w:t xml:space="preserve"> advice</w:t>
      </w:r>
    </w:p>
    <w:tbl>
      <w:tblPr>
        <w:tblStyle w:val="TableGrid"/>
        <w:tblW w:w="10065" w:type="dxa"/>
        <w:tblInd w:w="108" w:type="dxa"/>
        <w:tblLayout w:type="fixed"/>
        <w:tblLook w:val="04A0" w:firstRow="1" w:lastRow="0" w:firstColumn="1" w:lastColumn="0" w:noHBand="0" w:noVBand="1"/>
      </w:tblPr>
      <w:tblGrid>
        <w:gridCol w:w="1276"/>
        <w:gridCol w:w="1134"/>
        <w:gridCol w:w="7655"/>
      </w:tblGrid>
      <w:tr w:rsidR="00CA3DFC" w:rsidRPr="00194ADB" w:rsidTr="00CA3DFC">
        <w:tc>
          <w:tcPr>
            <w:tcW w:w="1276" w:type="dxa"/>
            <w:vAlign w:val="center"/>
          </w:tcPr>
          <w:p w:rsidR="00CA3DFC" w:rsidRPr="00194ADB" w:rsidRDefault="00CA3DFC" w:rsidP="00FF3CCE">
            <w:pPr>
              <w:jc w:val="center"/>
              <w:rPr>
                <w:rFonts w:cs="Arial"/>
                <w:b/>
                <w:sz w:val="24"/>
                <w:szCs w:val="24"/>
              </w:rPr>
            </w:pPr>
            <w:r w:rsidRPr="00194ADB">
              <w:rPr>
                <w:rFonts w:cs="Arial"/>
                <w:b/>
                <w:sz w:val="24"/>
                <w:szCs w:val="24"/>
              </w:rPr>
              <w:t>Command words</w:t>
            </w:r>
          </w:p>
        </w:tc>
        <w:tc>
          <w:tcPr>
            <w:tcW w:w="1134" w:type="dxa"/>
            <w:vAlign w:val="center"/>
          </w:tcPr>
          <w:p w:rsidR="00CA3DFC" w:rsidRPr="00194ADB" w:rsidRDefault="00CA3DFC" w:rsidP="00FF3CCE">
            <w:pPr>
              <w:jc w:val="center"/>
              <w:rPr>
                <w:rFonts w:cs="Arial"/>
                <w:b/>
                <w:sz w:val="24"/>
                <w:szCs w:val="24"/>
              </w:rPr>
            </w:pPr>
            <w:r w:rsidRPr="00194ADB">
              <w:rPr>
                <w:rFonts w:cs="Arial"/>
                <w:b/>
                <w:sz w:val="24"/>
                <w:szCs w:val="24"/>
              </w:rPr>
              <w:t xml:space="preserve">Question numbers </w:t>
            </w:r>
          </w:p>
        </w:tc>
        <w:tc>
          <w:tcPr>
            <w:tcW w:w="7655" w:type="dxa"/>
            <w:vAlign w:val="center"/>
          </w:tcPr>
          <w:p w:rsidR="00CA3DFC" w:rsidRPr="00194ADB" w:rsidRDefault="00CA3DFC" w:rsidP="00FF3CCE">
            <w:pPr>
              <w:jc w:val="center"/>
              <w:rPr>
                <w:rFonts w:cs="Arial"/>
                <w:b/>
                <w:sz w:val="24"/>
                <w:szCs w:val="24"/>
              </w:rPr>
            </w:pPr>
            <w:r w:rsidRPr="00194ADB">
              <w:rPr>
                <w:rFonts w:cs="Arial"/>
                <w:b/>
                <w:sz w:val="24"/>
                <w:szCs w:val="24"/>
              </w:rPr>
              <w:t>What that means you need to do</w:t>
            </w:r>
          </w:p>
        </w:tc>
      </w:tr>
      <w:tr w:rsidR="00CA3DFC" w:rsidRPr="00194ADB" w:rsidTr="00CA3DFC">
        <w:tc>
          <w:tcPr>
            <w:tcW w:w="1276" w:type="dxa"/>
          </w:tcPr>
          <w:p w:rsidR="00CA3DFC" w:rsidRPr="00194ADB" w:rsidRDefault="00CA3DFC" w:rsidP="00FF3CCE">
            <w:pPr>
              <w:rPr>
                <w:rFonts w:cs="Arial"/>
                <w:sz w:val="24"/>
                <w:szCs w:val="24"/>
              </w:rPr>
            </w:pPr>
            <w:r w:rsidRPr="00194ADB">
              <w:rPr>
                <w:rFonts w:cs="Arial"/>
                <w:sz w:val="24"/>
                <w:szCs w:val="24"/>
              </w:rPr>
              <w:t>What is the message...?</w:t>
            </w:r>
          </w:p>
        </w:tc>
        <w:tc>
          <w:tcPr>
            <w:tcW w:w="1134" w:type="dxa"/>
          </w:tcPr>
          <w:p w:rsidR="00CA3DFC" w:rsidRPr="00194ADB" w:rsidRDefault="00CA3DFC" w:rsidP="00FF3CCE">
            <w:pPr>
              <w:rPr>
                <w:rFonts w:cs="Arial"/>
                <w:sz w:val="24"/>
                <w:szCs w:val="24"/>
              </w:rPr>
            </w:pPr>
            <w:r w:rsidRPr="00194ADB">
              <w:rPr>
                <w:rFonts w:cs="Arial"/>
                <w:sz w:val="24"/>
                <w:szCs w:val="24"/>
              </w:rPr>
              <w:t>1 (a) [7]</w:t>
            </w:r>
          </w:p>
          <w:p w:rsidR="00CA3DFC" w:rsidRPr="00194ADB" w:rsidRDefault="00CA3DFC" w:rsidP="00FF3CCE">
            <w:pPr>
              <w:rPr>
                <w:rFonts w:cs="Arial"/>
                <w:sz w:val="24"/>
                <w:szCs w:val="24"/>
              </w:rPr>
            </w:pPr>
            <w:r w:rsidRPr="00194ADB">
              <w:rPr>
                <w:rFonts w:cs="Arial"/>
                <w:sz w:val="24"/>
                <w:szCs w:val="24"/>
              </w:rPr>
              <w:t>7 (a) (b) or (c) [6] or [7]</w:t>
            </w:r>
          </w:p>
        </w:tc>
        <w:tc>
          <w:tcPr>
            <w:tcW w:w="7655" w:type="dxa"/>
          </w:tcPr>
          <w:p w:rsidR="00CA3DFC" w:rsidRPr="00194ADB" w:rsidRDefault="00CA3DFC" w:rsidP="00FF3CCE">
            <w:pPr>
              <w:rPr>
                <w:rFonts w:cs="Arial"/>
                <w:sz w:val="24"/>
                <w:szCs w:val="24"/>
              </w:rPr>
            </w:pPr>
            <w:r w:rsidRPr="00194ADB">
              <w:rPr>
                <w:rFonts w:cs="Arial"/>
                <w:sz w:val="24"/>
                <w:szCs w:val="24"/>
              </w:rPr>
              <w:t>You need to do three things (ASK)</w:t>
            </w:r>
          </w:p>
          <w:p w:rsidR="00CA3DFC" w:rsidRPr="00194ADB" w:rsidRDefault="00CA3DFC" w:rsidP="00FF3CCE">
            <w:pPr>
              <w:rPr>
                <w:rFonts w:cs="Arial"/>
                <w:sz w:val="24"/>
                <w:szCs w:val="24"/>
              </w:rPr>
            </w:pPr>
            <w:r w:rsidRPr="00194ADB">
              <w:rPr>
                <w:rFonts w:cs="Arial"/>
                <w:sz w:val="24"/>
                <w:szCs w:val="24"/>
              </w:rPr>
              <w:t xml:space="preserve">Answer the question </w:t>
            </w:r>
          </w:p>
          <w:p w:rsidR="00CA3DFC" w:rsidRPr="00194ADB" w:rsidRDefault="00CA3DFC" w:rsidP="00FF3CCE">
            <w:pPr>
              <w:rPr>
                <w:rFonts w:cs="Arial"/>
                <w:sz w:val="24"/>
                <w:szCs w:val="24"/>
              </w:rPr>
            </w:pPr>
            <w:r w:rsidRPr="00194ADB">
              <w:rPr>
                <w:rFonts w:cs="Arial"/>
                <w:sz w:val="24"/>
                <w:szCs w:val="24"/>
              </w:rPr>
              <w:t>Details from the Source to support your answer</w:t>
            </w:r>
          </w:p>
          <w:p w:rsidR="00CA3DFC" w:rsidRPr="00194ADB" w:rsidRDefault="00CA3DFC" w:rsidP="00FF3CCE">
            <w:pPr>
              <w:rPr>
                <w:rFonts w:cs="Arial"/>
                <w:sz w:val="24"/>
                <w:szCs w:val="24"/>
              </w:rPr>
            </w:pPr>
            <w:r w:rsidRPr="00194ADB">
              <w:rPr>
                <w:rFonts w:cs="Arial"/>
                <w:sz w:val="24"/>
                <w:szCs w:val="24"/>
              </w:rPr>
              <w:t>Details from you Knowledge that explains the message. Spend around 8 minutes on it</w:t>
            </w:r>
          </w:p>
        </w:tc>
      </w:tr>
      <w:tr w:rsidR="00CA3DFC" w:rsidRPr="00194ADB" w:rsidTr="00CA3DFC">
        <w:tc>
          <w:tcPr>
            <w:tcW w:w="1276" w:type="dxa"/>
          </w:tcPr>
          <w:p w:rsidR="00CA3DFC" w:rsidRPr="00194ADB" w:rsidRDefault="00CA3DFC" w:rsidP="00FF3CCE">
            <w:pPr>
              <w:rPr>
                <w:rFonts w:cs="Arial"/>
                <w:sz w:val="24"/>
                <w:szCs w:val="24"/>
              </w:rPr>
            </w:pPr>
            <w:r w:rsidRPr="00194ADB">
              <w:rPr>
                <w:rFonts w:cs="Arial"/>
                <w:sz w:val="24"/>
                <w:szCs w:val="24"/>
              </w:rPr>
              <w:t>Why was this source published in...?</w:t>
            </w:r>
          </w:p>
        </w:tc>
        <w:tc>
          <w:tcPr>
            <w:tcW w:w="1134" w:type="dxa"/>
          </w:tcPr>
          <w:p w:rsidR="00CA3DFC" w:rsidRPr="00194ADB" w:rsidRDefault="00CA3DFC" w:rsidP="00FF3CCE">
            <w:pPr>
              <w:rPr>
                <w:rFonts w:cs="Arial"/>
                <w:sz w:val="24"/>
                <w:szCs w:val="24"/>
              </w:rPr>
            </w:pPr>
            <w:r w:rsidRPr="00194ADB">
              <w:rPr>
                <w:rFonts w:cs="Arial"/>
                <w:sz w:val="24"/>
                <w:szCs w:val="24"/>
              </w:rPr>
              <w:t>7 (a) (b) or (c) [7]</w:t>
            </w:r>
          </w:p>
        </w:tc>
        <w:tc>
          <w:tcPr>
            <w:tcW w:w="7655" w:type="dxa"/>
          </w:tcPr>
          <w:p w:rsidR="00CA3DFC" w:rsidRPr="00194ADB" w:rsidRDefault="00CA3DFC" w:rsidP="00FF3CCE">
            <w:pPr>
              <w:rPr>
                <w:rFonts w:cs="Arial"/>
                <w:sz w:val="24"/>
                <w:szCs w:val="24"/>
              </w:rPr>
            </w:pPr>
            <w:r w:rsidRPr="00194ADB">
              <w:rPr>
                <w:rFonts w:cs="Arial"/>
                <w:sz w:val="24"/>
                <w:szCs w:val="24"/>
              </w:rPr>
              <w:t>You need to use ASK for this question too. This question is asking you two things; the PURPOSE of the cartoon, what it’s trying to do; and why at that TIME? What was happening in that year or in that period to mean that source was published then? You must use your own knowledge and details from the source to answer. (They could ask it without the date for [6] marks). Spend around 8-10 mins on each source question)</w:t>
            </w:r>
          </w:p>
        </w:tc>
      </w:tr>
      <w:tr w:rsidR="00CA3DFC" w:rsidRPr="00194ADB" w:rsidTr="00CA3DFC">
        <w:tc>
          <w:tcPr>
            <w:tcW w:w="1276" w:type="dxa"/>
          </w:tcPr>
          <w:p w:rsidR="00CA3DFC" w:rsidRPr="00194ADB" w:rsidRDefault="00CA3DFC" w:rsidP="00FF3CCE">
            <w:pPr>
              <w:rPr>
                <w:rFonts w:cs="Arial"/>
                <w:sz w:val="24"/>
                <w:szCs w:val="24"/>
              </w:rPr>
            </w:pPr>
            <w:r w:rsidRPr="00194ADB">
              <w:rPr>
                <w:rFonts w:cs="Arial"/>
                <w:sz w:val="24"/>
                <w:szCs w:val="24"/>
              </w:rPr>
              <w:t>How far...?</w:t>
            </w:r>
          </w:p>
        </w:tc>
        <w:tc>
          <w:tcPr>
            <w:tcW w:w="1134" w:type="dxa"/>
          </w:tcPr>
          <w:p w:rsidR="00CA3DFC" w:rsidRPr="00194ADB" w:rsidRDefault="00CA3DFC" w:rsidP="00FF3CCE">
            <w:pPr>
              <w:rPr>
                <w:rFonts w:cs="Arial"/>
                <w:sz w:val="24"/>
                <w:szCs w:val="24"/>
              </w:rPr>
            </w:pPr>
            <w:r w:rsidRPr="00194ADB">
              <w:rPr>
                <w:rFonts w:cs="Arial"/>
                <w:sz w:val="24"/>
                <w:szCs w:val="24"/>
              </w:rPr>
              <w:t>7 (a) (b) or (c) [6] or [7]</w:t>
            </w:r>
          </w:p>
        </w:tc>
        <w:tc>
          <w:tcPr>
            <w:tcW w:w="7655" w:type="dxa"/>
          </w:tcPr>
          <w:p w:rsidR="00CA3DFC" w:rsidRPr="00194ADB" w:rsidRDefault="00CA3DFC" w:rsidP="00FF3CCE">
            <w:pPr>
              <w:rPr>
                <w:rFonts w:cs="Arial"/>
                <w:sz w:val="24"/>
                <w:szCs w:val="24"/>
              </w:rPr>
            </w:pPr>
            <w:r w:rsidRPr="00194ADB">
              <w:rPr>
                <w:rFonts w:cs="Arial"/>
                <w:sz w:val="24"/>
                <w:szCs w:val="24"/>
              </w:rPr>
              <w:t>This means you need to weigh up – balance two sides of the answer and give your judgement on how much you agree. Give evidence from the source to back up each side. Consider where the source has come from (provenance) to help you decide which side it supports. Use your own knowledge to support your argument.</w:t>
            </w:r>
            <w:r>
              <w:rPr>
                <w:rFonts w:cs="Arial"/>
                <w:sz w:val="24"/>
                <w:szCs w:val="24"/>
              </w:rPr>
              <w:t xml:space="preserve"> </w:t>
            </w:r>
            <w:r w:rsidRPr="00194ADB">
              <w:rPr>
                <w:rFonts w:cs="Arial"/>
                <w:sz w:val="24"/>
                <w:szCs w:val="24"/>
              </w:rPr>
              <w:t>Spend around 8-10 mins on each source question)</w:t>
            </w:r>
          </w:p>
        </w:tc>
      </w:tr>
      <w:tr w:rsidR="00CA3DFC" w:rsidRPr="00194ADB" w:rsidTr="00CA3DFC">
        <w:tc>
          <w:tcPr>
            <w:tcW w:w="1276" w:type="dxa"/>
          </w:tcPr>
          <w:p w:rsidR="00CA3DFC" w:rsidRPr="00194ADB" w:rsidRDefault="00CA3DFC" w:rsidP="00FF3CCE">
            <w:pPr>
              <w:rPr>
                <w:rFonts w:cs="Arial"/>
                <w:sz w:val="24"/>
                <w:szCs w:val="24"/>
              </w:rPr>
            </w:pPr>
            <w:r w:rsidRPr="00194ADB">
              <w:rPr>
                <w:rFonts w:cs="Arial"/>
                <w:sz w:val="24"/>
                <w:szCs w:val="24"/>
              </w:rPr>
              <w:t>How useful...?</w:t>
            </w:r>
          </w:p>
        </w:tc>
        <w:tc>
          <w:tcPr>
            <w:tcW w:w="1134" w:type="dxa"/>
          </w:tcPr>
          <w:p w:rsidR="00CA3DFC" w:rsidRPr="00194ADB" w:rsidRDefault="00CA3DFC" w:rsidP="00FF3CCE">
            <w:pPr>
              <w:rPr>
                <w:rFonts w:cs="Arial"/>
                <w:sz w:val="24"/>
                <w:szCs w:val="24"/>
              </w:rPr>
            </w:pPr>
            <w:r w:rsidRPr="00194ADB">
              <w:rPr>
                <w:rFonts w:cs="Arial"/>
                <w:sz w:val="24"/>
                <w:szCs w:val="24"/>
              </w:rPr>
              <w:t>7 (a) (b) or (c) [6] or [7]</w:t>
            </w:r>
          </w:p>
        </w:tc>
        <w:tc>
          <w:tcPr>
            <w:tcW w:w="7655" w:type="dxa"/>
          </w:tcPr>
          <w:p w:rsidR="00CA3DFC" w:rsidRPr="00194ADB" w:rsidRDefault="00CA3DFC" w:rsidP="00FF3CCE">
            <w:pPr>
              <w:rPr>
                <w:rFonts w:cs="Arial"/>
                <w:sz w:val="24"/>
                <w:szCs w:val="24"/>
              </w:rPr>
            </w:pPr>
            <w:r w:rsidRPr="00194ADB">
              <w:rPr>
                <w:rFonts w:cs="Arial"/>
                <w:sz w:val="24"/>
                <w:szCs w:val="24"/>
              </w:rPr>
              <w:t xml:space="preserve">This means you need to decide how much we get from this source as historians for the issue in the question. E.g. if it’s: </w:t>
            </w:r>
            <w:r w:rsidRPr="00194ADB">
              <w:rPr>
                <w:rFonts w:cs="Arial"/>
                <w:noProof/>
                <w:sz w:val="24"/>
                <w:szCs w:val="24"/>
              </w:rPr>
              <w:t xml:space="preserve">How useful is this source for an historian studying the New Deal? Use the source and your knowledge to explain your answer. </w:t>
            </w:r>
            <w:r w:rsidRPr="00194ADB">
              <w:rPr>
                <w:rFonts w:cs="Arial"/>
                <w:b/>
                <w:noProof/>
                <w:sz w:val="24"/>
                <w:szCs w:val="24"/>
              </w:rPr>
              <w:t xml:space="preserve">[6] </w:t>
            </w:r>
            <w:r w:rsidRPr="00194ADB">
              <w:rPr>
                <w:rFonts w:cs="Arial"/>
                <w:noProof/>
                <w:sz w:val="24"/>
                <w:szCs w:val="24"/>
              </w:rPr>
              <w:t>then it’s asking you what we CAN get from this source, how much evidence it does give us, and what it misses out, what we know that isn’t in the source. This needs to be weighed up and you need to make a clear judgement.</w:t>
            </w:r>
            <w:r>
              <w:rPr>
                <w:rFonts w:cs="Arial"/>
                <w:noProof/>
                <w:sz w:val="24"/>
                <w:szCs w:val="24"/>
              </w:rPr>
              <w:t xml:space="preserve"> </w:t>
            </w:r>
            <w:r w:rsidRPr="00194ADB">
              <w:rPr>
                <w:rFonts w:cs="Arial"/>
                <w:sz w:val="24"/>
                <w:szCs w:val="24"/>
              </w:rPr>
              <w:t>Spend around 8-10 mins on each source question)</w:t>
            </w:r>
          </w:p>
        </w:tc>
      </w:tr>
    </w:tbl>
    <w:p w:rsidR="00AF2926" w:rsidRPr="00CA3DFC" w:rsidRDefault="00AF2926" w:rsidP="00AF2926">
      <w:pPr>
        <w:jc w:val="center"/>
        <w:rPr>
          <w:b/>
          <w:sz w:val="28"/>
          <w:u w:val="single"/>
        </w:rPr>
      </w:pPr>
      <w:r w:rsidRPr="00CA3DFC">
        <w:rPr>
          <w:sz w:val="36"/>
          <w:szCs w:val="36"/>
        </w:rPr>
        <w:lastRenderedPageBreak/>
        <w:t xml:space="preserve"> </w:t>
      </w:r>
      <w:r w:rsidRPr="00CA3DFC">
        <w:rPr>
          <w:b/>
          <w:sz w:val="28"/>
          <w:u w:val="single"/>
        </w:rPr>
        <w:t>What else can I do?</w:t>
      </w:r>
    </w:p>
    <w:p w:rsidR="00AF2926" w:rsidRPr="00CA3DFC" w:rsidRDefault="00AF2926" w:rsidP="00AF2926">
      <w:pPr>
        <w:pStyle w:val="ListParagraph"/>
        <w:numPr>
          <w:ilvl w:val="0"/>
          <w:numId w:val="34"/>
        </w:numPr>
        <w:rPr>
          <w:sz w:val="26"/>
          <w:szCs w:val="26"/>
        </w:rPr>
      </w:pPr>
      <w:r w:rsidRPr="00CA3DFC">
        <w:rPr>
          <w:sz w:val="26"/>
          <w:szCs w:val="26"/>
        </w:rPr>
        <w:t>Have you planned out or answered all the questions?</w:t>
      </w:r>
    </w:p>
    <w:p w:rsidR="00AF2926" w:rsidRPr="00CA3DFC" w:rsidRDefault="00AF2926" w:rsidP="00AF2926">
      <w:pPr>
        <w:pStyle w:val="ListParagraph"/>
        <w:numPr>
          <w:ilvl w:val="0"/>
          <w:numId w:val="34"/>
        </w:numPr>
        <w:rPr>
          <w:sz w:val="26"/>
          <w:szCs w:val="26"/>
        </w:rPr>
      </w:pPr>
      <w:r w:rsidRPr="00CA3DFC">
        <w:rPr>
          <w:sz w:val="26"/>
          <w:szCs w:val="26"/>
        </w:rPr>
        <w:t>Has your revision been effective?</w:t>
      </w:r>
    </w:p>
    <w:p w:rsidR="00AF2926" w:rsidRPr="00CA3DFC" w:rsidRDefault="00AF2926" w:rsidP="00AF2926">
      <w:pPr>
        <w:pStyle w:val="ListParagraph"/>
        <w:numPr>
          <w:ilvl w:val="0"/>
          <w:numId w:val="34"/>
        </w:numPr>
        <w:rPr>
          <w:sz w:val="26"/>
          <w:szCs w:val="26"/>
        </w:rPr>
      </w:pPr>
      <w:r w:rsidRPr="00CA3DFC">
        <w:rPr>
          <w:sz w:val="26"/>
          <w:szCs w:val="26"/>
        </w:rPr>
        <w:t>What areas have you identified as needing the most work? What do you need to do to get confident on them?</w:t>
      </w:r>
    </w:p>
    <w:p w:rsidR="00AF2926" w:rsidRPr="00CA3DFC" w:rsidRDefault="00AF2926" w:rsidP="00AF2926">
      <w:pPr>
        <w:pStyle w:val="ListParagraph"/>
        <w:numPr>
          <w:ilvl w:val="0"/>
          <w:numId w:val="34"/>
        </w:numPr>
        <w:rPr>
          <w:sz w:val="26"/>
          <w:szCs w:val="26"/>
        </w:rPr>
      </w:pPr>
      <w:r w:rsidRPr="00CA3DFC">
        <w:rPr>
          <w:sz w:val="26"/>
          <w:szCs w:val="26"/>
        </w:rPr>
        <w:t>Have you made revision notes on everything in this booklet?</w:t>
      </w:r>
    </w:p>
    <w:p w:rsidR="00AF2926" w:rsidRPr="00CA3DFC" w:rsidRDefault="00AF2926" w:rsidP="00AF2926">
      <w:pPr>
        <w:pStyle w:val="ListParagraph"/>
        <w:numPr>
          <w:ilvl w:val="0"/>
          <w:numId w:val="34"/>
        </w:numPr>
        <w:rPr>
          <w:sz w:val="26"/>
          <w:szCs w:val="26"/>
        </w:rPr>
      </w:pPr>
      <w:r w:rsidRPr="00CA3DFC">
        <w:rPr>
          <w:sz w:val="26"/>
          <w:szCs w:val="26"/>
        </w:rPr>
        <w:t>Have you checked that you remember it?</w:t>
      </w:r>
    </w:p>
    <w:p w:rsidR="00AF2926" w:rsidRPr="00CA3DFC" w:rsidRDefault="00AF2926" w:rsidP="00AF2926">
      <w:pPr>
        <w:pStyle w:val="ListParagraph"/>
        <w:numPr>
          <w:ilvl w:val="0"/>
          <w:numId w:val="34"/>
        </w:numPr>
        <w:rPr>
          <w:sz w:val="26"/>
          <w:szCs w:val="26"/>
        </w:rPr>
      </w:pPr>
      <w:r w:rsidRPr="00CA3DFC">
        <w:rPr>
          <w:sz w:val="26"/>
          <w:szCs w:val="26"/>
        </w:rPr>
        <w:t>Have you come back to this after a few days and a few weeks to check it’s ‘stuck’?</w:t>
      </w:r>
    </w:p>
    <w:p w:rsidR="00AF2926" w:rsidRPr="00CA3DFC" w:rsidRDefault="00AF2926" w:rsidP="00AF2926">
      <w:pPr>
        <w:pStyle w:val="ListParagraph"/>
        <w:numPr>
          <w:ilvl w:val="0"/>
          <w:numId w:val="34"/>
        </w:numPr>
        <w:rPr>
          <w:sz w:val="26"/>
          <w:szCs w:val="26"/>
        </w:rPr>
      </w:pPr>
      <w:r w:rsidRPr="00CA3DFC">
        <w:rPr>
          <w:sz w:val="26"/>
          <w:szCs w:val="26"/>
        </w:rPr>
        <w:t>Have you gone to Memrise to memorise the key information?</w:t>
      </w:r>
    </w:p>
    <w:p w:rsidR="00AF2926" w:rsidRPr="00CA3DFC" w:rsidRDefault="00AF2926" w:rsidP="00AF2926">
      <w:pPr>
        <w:pStyle w:val="ListParagraph"/>
        <w:numPr>
          <w:ilvl w:val="0"/>
          <w:numId w:val="34"/>
        </w:numPr>
        <w:rPr>
          <w:sz w:val="26"/>
          <w:szCs w:val="26"/>
        </w:rPr>
      </w:pPr>
      <w:r w:rsidRPr="00CA3DFC">
        <w:rPr>
          <w:sz w:val="26"/>
          <w:szCs w:val="26"/>
        </w:rPr>
        <w:t xml:space="preserve">Have you done any extra reading? Go to twitter @LHSGCSEHistory to find links to great websites </w:t>
      </w:r>
    </w:p>
    <w:p w:rsidR="00AF2926" w:rsidRPr="00CA3DFC" w:rsidRDefault="00AF2926" w:rsidP="00AF2926">
      <w:pPr>
        <w:pStyle w:val="ListParagraph"/>
        <w:numPr>
          <w:ilvl w:val="0"/>
          <w:numId w:val="34"/>
        </w:numPr>
        <w:rPr>
          <w:sz w:val="26"/>
          <w:szCs w:val="26"/>
        </w:rPr>
      </w:pPr>
      <w:r w:rsidRPr="00CA3DFC">
        <w:rPr>
          <w:sz w:val="26"/>
          <w:szCs w:val="26"/>
        </w:rPr>
        <w:t>Have you worked with a friend to check each others’ revision?</w:t>
      </w:r>
    </w:p>
    <w:p w:rsidR="00AF2926" w:rsidRPr="00CA3DFC" w:rsidRDefault="00AF2926" w:rsidP="00AF2926">
      <w:pPr>
        <w:pStyle w:val="ListParagraph"/>
        <w:numPr>
          <w:ilvl w:val="0"/>
          <w:numId w:val="34"/>
        </w:numPr>
        <w:rPr>
          <w:sz w:val="26"/>
          <w:szCs w:val="26"/>
        </w:rPr>
      </w:pPr>
      <w:r w:rsidRPr="00CA3DFC">
        <w:rPr>
          <w:sz w:val="26"/>
          <w:szCs w:val="26"/>
        </w:rPr>
        <w:t>Feeling confident? Do a whole Paper 1 in 2 hours. They’re on the History page of the school website, or your teacher can give you one. Give it to your teacher to find out what grade it would be. Even better if you have a go at marking it yourself first.</w:t>
      </w:r>
    </w:p>
    <w:p w:rsidR="002022D5" w:rsidRPr="00CA3DFC" w:rsidRDefault="002022D5" w:rsidP="00AF2926">
      <w:pPr>
        <w:jc w:val="center"/>
        <w:rPr>
          <w:sz w:val="32"/>
          <w:szCs w:val="32"/>
        </w:rPr>
      </w:pPr>
    </w:p>
    <w:p w:rsidR="00CA3DFC" w:rsidRPr="00CA3DFC" w:rsidRDefault="00CA3DFC" w:rsidP="00CA3DFC">
      <w:pPr>
        <w:pStyle w:val="ListParagraph"/>
        <w:ind w:left="0"/>
        <w:rPr>
          <w:sz w:val="32"/>
          <w:szCs w:val="32"/>
        </w:rPr>
      </w:pPr>
      <w:r w:rsidRPr="00CA3DFC">
        <w:rPr>
          <w:sz w:val="32"/>
          <w:szCs w:val="32"/>
        </w:rPr>
        <w:t>Use this space to write yourself a ‘to do’ list, or to write questions about anything you’re not clear on to ask your teacher.</w:t>
      </w:r>
    </w:p>
    <w:p w:rsidR="00CA3DFC" w:rsidRPr="00CA3DFC" w:rsidRDefault="00CA3DFC" w:rsidP="00CA3DFC">
      <w:pPr>
        <w:pStyle w:val="ListParagraph"/>
        <w:rPr>
          <w:sz w:val="32"/>
          <w:szCs w:val="32"/>
        </w:rPr>
      </w:pPr>
    </w:p>
    <w:p w:rsidR="00CA3DFC" w:rsidRPr="00CA3DFC" w:rsidRDefault="00CA3DFC" w:rsidP="00CA3DFC">
      <w:pPr>
        <w:pStyle w:val="ListParagraph"/>
        <w:ind w:left="0"/>
        <w:rPr>
          <w:sz w:val="32"/>
          <w:szCs w:val="32"/>
        </w:rPr>
      </w:pPr>
      <w:r w:rsidRPr="00CA3DFC">
        <w:rPr>
          <w:sz w:val="32"/>
          <w:szCs w:val="32"/>
        </w:rPr>
        <w:t>........................................................................................................................................................................................................................</w:t>
      </w:r>
      <w:r>
        <w:rPr>
          <w:sz w:val="32"/>
          <w:szCs w:val="32"/>
        </w:rPr>
        <w:t>..........................</w:t>
      </w:r>
    </w:p>
    <w:p w:rsidR="00CA3DFC" w:rsidRPr="00CA3DFC" w:rsidRDefault="00CA3DFC" w:rsidP="00CA3DFC">
      <w:pPr>
        <w:pStyle w:val="ListParagraph"/>
        <w:ind w:left="0"/>
        <w:rPr>
          <w:sz w:val="32"/>
          <w:szCs w:val="32"/>
        </w:rPr>
      </w:pPr>
      <w:r w:rsidRPr="00CA3DFC">
        <w:rPr>
          <w:sz w:val="32"/>
          <w:szCs w:val="32"/>
        </w:rPr>
        <w:t>........................................................................................................................................................................................................................</w:t>
      </w:r>
      <w:r>
        <w:rPr>
          <w:sz w:val="32"/>
          <w:szCs w:val="32"/>
        </w:rPr>
        <w:t>..........................</w:t>
      </w:r>
    </w:p>
    <w:p w:rsidR="00CA3DFC" w:rsidRPr="00CA3DFC" w:rsidRDefault="00CA3DFC" w:rsidP="00CA3DFC">
      <w:pPr>
        <w:pStyle w:val="ListParagraph"/>
        <w:ind w:left="0"/>
        <w:rPr>
          <w:sz w:val="32"/>
          <w:szCs w:val="32"/>
        </w:rPr>
      </w:pPr>
      <w:r w:rsidRPr="00CA3DFC">
        <w:rPr>
          <w:sz w:val="32"/>
          <w:szCs w:val="32"/>
        </w:rPr>
        <w:t>........................................................................................................................................................................................................................</w:t>
      </w:r>
      <w:r>
        <w:rPr>
          <w:sz w:val="32"/>
          <w:szCs w:val="32"/>
        </w:rPr>
        <w:t>..........................</w:t>
      </w:r>
    </w:p>
    <w:p w:rsidR="00CA3DFC" w:rsidRPr="00CA3DFC" w:rsidRDefault="00CA3DFC" w:rsidP="00CA3DFC">
      <w:pPr>
        <w:pStyle w:val="ListParagraph"/>
        <w:ind w:left="0"/>
        <w:rPr>
          <w:sz w:val="32"/>
          <w:szCs w:val="32"/>
        </w:rPr>
      </w:pPr>
      <w:r w:rsidRPr="00CA3DFC">
        <w:rPr>
          <w:sz w:val="32"/>
          <w:szCs w:val="32"/>
        </w:rPr>
        <w:t>........................................................................................................................................................................................................................</w:t>
      </w:r>
      <w:r>
        <w:rPr>
          <w:sz w:val="32"/>
          <w:szCs w:val="32"/>
        </w:rPr>
        <w:t>..........................</w:t>
      </w:r>
    </w:p>
    <w:p w:rsidR="00CA3DFC" w:rsidRPr="00CA3DFC" w:rsidRDefault="00CA3DFC" w:rsidP="00CA3DFC">
      <w:pPr>
        <w:pStyle w:val="ListParagraph"/>
        <w:ind w:left="0"/>
        <w:rPr>
          <w:sz w:val="32"/>
          <w:szCs w:val="32"/>
        </w:rPr>
      </w:pPr>
      <w:r w:rsidRPr="00CA3DFC">
        <w:rPr>
          <w:sz w:val="32"/>
          <w:szCs w:val="32"/>
        </w:rPr>
        <w:t>.............................................................................................................................................................................................................................</w:t>
      </w:r>
      <w:r>
        <w:rPr>
          <w:sz w:val="32"/>
          <w:szCs w:val="32"/>
        </w:rPr>
        <w:t>.....................</w:t>
      </w:r>
    </w:p>
    <w:p w:rsidR="00CA3DFC" w:rsidRPr="00CA3DFC" w:rsidRDefault="00CA3DFC" w:rsidP="00CA3DFC">
      <w:pPr>
        <w:pStyle w:val="ListParagraph"/>
        <w:ind w:left="0"/>
        <w:rPr>
          <w:sz w:val="32"/>
          <w:szCs w:val="32"/>
        </w:rPr>
      </w:pPr>
      <w:r w:rsidRPr="00CA3DFC">
        <w:rPr>
          <w:sz w:val="32"/>
          <w:szCs w:val="32"/>
        </w:rPr>
        <w:t>....................................................................................................................................................................................................................................</w:t>
      </w:r>
      <w:r>
        <w:rPr>
          <w:sz w:val="32"/>
          <w:szCs w:val="32"/>
        </w:rPr>
        <w:t>..............</w:t>
      </w:r>
    </w:p>
    <w:p w:rsidR="00CA3DFC" w:rsidRPr="00CA3DFC" w:rsidRDefault="00CA3DFC" w:rsidP="00CA3DFC">
      <w:pPr>
        <w:pStyle w:val="ListParagraph"/>
        <w:ind w:left="0"/>
        <w:rPr>
          <w:sz w:val="32"/>
          <w:szCs w:val="32"/>
        </w:rPr>
      </w:pPr>
      <w:r w:rsidRPr="00CA3DFC">
        <w:rPr>
          <w:sz w:val="32"/>
          <w:szCs w:val="32"/>
        </w:rPr>
        <w:t>...........................................................................................................................................................................................................................................</w:t>
      </w:r>
      <w:r>
        <w:rPr>
          <w:sz w:val="32"/>
          <w:szCs w:val="32"/>
        </w:rPr>
        <w:t>................................................................................................................................</w:t>
      </w:r>
    </w:p>
    <w:sectPr w:rsidR="00CA3DFC" w:rsidRPr="00CA3DFC" w:rsidSect="00CA3DFC">
      <w:pgSz w:w="11906" w:h="16838"/>
      <w:pgMar w:top="851" w:right="1133"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4E0639"/>
    <w:multiLevelType w:val="hybridMultilevel"/>
    <w:tmpl w:val="15FCE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52598C"/>
    <w:multiLevelType w:val="hybridMultilevel"/>
    <w:tmpl w:val="2BA25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C003F1"/>
    <w:multiLevelType w:val="hybridMultilevel"/>
    <w:tmpl w:val="E96A2C7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D20C45"/>
    <w:multiLevelType w:val="hybridMultilevel"/>
    <w:tmpl w:val="1CB6D240"/>
    <w:lvl w:ilvl="0" w:tplc="08090001">
      <w:start w:val="1"/>
      <w:numFmt w:val="bullet"/>
      <w:lvlText w:val=""/>
      <w:lvlJc w:val="left"/>
      <w:pPr>
        <w:ind w:left="720" w:hanging="360"/>
      </w:pPr>
      <w:rPr>
        <w:rFonts w:ascii="Symbol" w:hAnsi="Symbol" w:hint="default"/>
      </w:rPr>
    </w:lvl>
    <w:lvl w:ilvl="1" w:tplc="6DFAA0C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2D0C6E"/>
    <w:multiLevelType w:val="hybridMultilevel"/>
    <w:tmpl w:val="ECBEEDEC"/>
    <w:lvl w:ilvl="0" w:tplc="86ACF8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C753B3"/>
    <w:multiLevelType w:val="hybridMultilevel"/>
    <w:tmpl w:val="7ABC2170"/>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A60C47"/>
    <w:multiLevelType w:val="hybridMultilevel"/>
    <w:tmpl w:val="524C7D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AA1573"/>
    <w:multiLevelType w:val="hybridMultilevel"/>
    <w:tmpl w:val="4D868BB8"/>
    <w:lvl w:ilvl="0" w:tplc="D908A5C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0E4786B"/>
    <w:multiLevelType w:val="hybridMultilevel"/>
    <w:tmpl w:val="DAE6576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E8451E"/>
    <w:multiLevelType w:val="hybridMultilevel"/>
    <w:tmpl w:val="B8760B9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AF096A"/>
    <w:multiLevelType w:val="hybridMultilevel"/>
    <w:tmpl w:val="A1B8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D90517"/>
    <w:multiLevelType w:val="hybridMultilevel"/>
    <w:tmpl w:val="E2904CC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5F4130"/>
    <w:multiLevelType w:val="hybridMultilevel"/>
    <w:tmpl w:val="841E0114"/>
    <w:lvl w:ilvl="0" w:tplc="08090001">
      <w:start w:val="1"/>
      <w:numFmt w:val="bullet"/>
      <w:lvlText w:val=""/>
      <w:lvlJc w:val="left"/>
      <w:pPr>
        <w:ind w:left="720" w:hanging="360"/>
      </w:pPr>
      <w:rPr>
        <w:rFonts w:ascii="Symbol" w:hAnsi="Symbol" w:hint="default"/>
      </w:rPr>
    </w:lvl>
    <w:lvl w:ilvl="1" w:tplc="CF90495C">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ED6D06"/>
    <w:multiLevelType w:val="hybridMultilevel"/>
    <w:tmpl w:val="915CF7D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51C377E"/>
    <w:multiLevelType w:val="hybridMultilevel"/>
    <w:tmpl w:val="23E09CFA"/>
    <w:lvl w:ilvl="0" w:tplc="08090001">
      <w:start w:val="1"/>
      <w:numFmt w:val="bullet"/>
      <w:lvlText w:val=""/>
      <w:lvlJc w:val="left"/>
      <w:pPr>
        <w:ind w:left="720" w:hanging="360"/>
      </w:pPr>
      <w:rPr>
        <w:rFonts w:ascii="Symbol" w:hAnsi="Symbol" w:hint="default"/>
      </w:rPr>
    </w:lvl>
    <w:lvl w:ilvl="1" w:tplc="97AE6A88">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5F2099"/>
    <w:multiLevelType w:val="hybridMultilevel"/>
    <w:tmpl w:val="A33CCBD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BE795A"/>
    <w:multiLevelType w:val="hybridMultilevel"/>
    <w:tmpl w:val="7C6CE23A"/>
    <w:lvl w:ilvl="0" w:tplc="6E1EF9FC">
      <w:start w:val="1"/>
      <w:numFmt w:val="decimal"/>
      <w:lvlText w:val="%1."/>
      <w:lvlJc w:val="left"/>
      <w:pPr>
        <w:tabs>
          <w:tab w:val="num" w:pos="720"/>
        </w:tabs>
        <w:ind w:left="720" w:hanging="360"/>
      </w:pPr>
    </w:lvl>
    <w:lvl w:ilvl="1" w:tplc="04C6767C" w:tentative="1">
      <w:start w:val="1"/>
      <w:numFmt w:val="decimal"/>
      <w:lvlText w:val="%2."/>
      <w:lvlJc w:val="left"/>
      <w:pPr>
        <w:tabs>
          <w:tab w:val="num" w:pos="1440"/>
        </w:tabs>
        <w:ind w:left="1440" w:hanging="360"/>
      </w:pPr>
    </w:lvl>
    <w:lvl w:ilvl="2" w:tplc="E52AFD66" w:tentative="1">
      <w:start w:val="1"/>
      <w:numFmt w:val="decimal"/>
      <w:lvlText w:val="%3."/>
      <w:lvlJc w:val="left"/>
      <w:pPr>
        <w:tabs>
          <w:tab w:val="num" w:pos="2160"/>
        </w:tabs>
        <w:ind w:left="2160" w:hanging="360"/>
      </w:pPr>
    </w:lvl>
    <w:lvl w:ilvl="3" w:tplc="B83698F0" w:tentative="1">
      <w:start w:val="1"/>
      <w:numFmt w:val="decimal"/>
      <w:lvlText w:val="%4."/>
      <w:lvlJc w:val="left"/>
      <w:pPr>
        <w:tabs>
          <w:tab w:val="num" w:pos="2880"/>
        </w:tabs>
        <w:ind w:left="2880" w:hanging="360"/>
      </w:pPr>
    </w:lvl>
    <w:lvl w:ilvl="4" w:tplc="9E9C3D8E" w:tentative="1">
      <w:start w:val="1"/>
      <w:numFmt w:val="decimal"/>
      <w:lvlText w:val="%5."/>
      <w:lvlJc w:val="left"/>
      <w:pPr>
        <w:tabs>
          <w:tab w:val="num" w:pos="3600"/>
        </w:tabs>
        <w:ind w:left="3600" w:hanging="360"/>
      </w:pPr>
    </w:lvl>
    <w:lvl w:ilvl="5" w:tplc="D8C49618" w:tentative="1">
      <w:start w:val="1"/>
      <w:numFmt w:val="decimal"/>
      <w:lvlText w:val="%6."/>
      <w:lvlJc w:val="left"/>
      <w:pPr>
        <w:tabs>
          <w:tab w:val="num" w:pos="4320"/>
        </w:tabs>
        <w:ind w:left="4320" w:hanging="360"/>
      </w:pPr>
    </w:lvl>
    <w:lvl w:ilvl="6" w:tplc="88B622A8" w:tentative="1">
      <w:start w:val="1"/>
      <w:numFmt w:val="decimal"/>
      <w:lvlText w:val="%7."/>
      <w:lvlJc w:val="left"/>
      <w:pPr>
        <w:tabs>
          <w:tab w:val="num" w:pos="5040"/>
        </w:tabs>
        <w:ind w:left="5040" w:hanging="360"/>
      </w:pPr>
    </w:lvl>
    <w:lvl w:ilvl="7" w:tplc="CEA2AE34" w:tentative="1">
      <w:start w:val="1"/>
      <w:numFmt w:val="decimal"/>
      <w:lvlText w:val="%8."/>
      <w:lvlJc w:val="left"/>
      <w:pPr>
        <w:tabs>
          <w:tab w:val="num" w:pos="5760"/>
        </w:tabs>
        <w:ind w:left="5760" w:hanging="360"/>
      </w:pPr>
    </w:lvl>
    <w:lvl w:ilvl="8" w:tplc="B03EC7B0" w:tentative="1">
      <w:start w:val="1"/>
      <w:numFmt w:val="decimal"/>
      <w:lvlText w:val="%9."/>
      <w:lvlJc w:val="left"/>
      <w:pPr>
        <w:tabs>
          <w:tab w:val="num" w:pos="6480"/>
        </w:tabs>
        <w:ind w:left="6480" w:hanging="360"/>
      </w:pPr>
    </w:lvl>
  </w:abstractNum>
  <w:abstractNum w:abstractNumId="18">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EC4493"/>
    <w:multiLevelType w:val="hybridMultilevel"/>
    <w:tmpl w:val="E0328F5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806771"/>
    <w:multiLevelType w:val="hybridMultilevel"/>
    <w:tmpl w:val="6316CD94"/>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3513EB"/>
    <w:multiLevelType w:val="hybridMultilevel"/>
    <w:tmpl w:val="A97C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CD4692"/>
    <w:multiLevelType w:val="hybridMultilevel"/>
    <w:tmpl w:val="0660CEA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B8370E5"/>
    <w:multiLevelType w:val="hybridMultilevel"/>
    <w:tmpl w:val="311EB2EA"/>
    <w:lvl w:ilvl="0" w:tplc="08090001">
      <w:start w:val="1"/>
      <w:numFmt w:val="bullet"/>
      <w:lvlText w:val=""/>
      <w:lvlJc w:val="left"/>
      <w:pPr>
        <w:ind w:left="720" w:hanging="360"/>
      </w:pPr>
      <w:rPr>
        <w:rFonts w:ascii="Symbol" w:hAnsi="Symbol" w:hint="default"/>
      </w:rPr>
    </w:lvl>
    <w:lvl w:ilvl="1" w:tplc="597A37CA">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1E7F8C"/>
    <w:multiLevelType w:val="hybridMultilevel"/>
    <w:tmpl w:val="D29C5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962A1F"/>
    <w:multiLevelType w:val="hybridMultilevel"/>
    <w:tmpl w:val="61E28A3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86F4480"/>
    <w:multiLevelType w:val="hybridMultilevel"/>
    <w:tmpl w:val="69DECB3E"/>
    <w:lvl w:ilvl="0" w:tplc="08090001">
      <w:start w:val="1"/>
      <w:numFmt w:val="bullet"/>
      <w:lvlText w:val=""/>
      <w:lvlJc w:val="left"/>
      <w:pPr>
        <w:ind w:left="720" w:hanging="360"/>
      </w:pPr>
      <w:rPr>
        <w:rFonts w:ascii="Symbol" w:hAnsi="Symbol" w:hint="default"/>
      </w:rPr>
    </w:lvl>
    <w:lvl w:ilvl="1" w:tplc="7FD0C242">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E362798"/>
    <w:multiLevelType w:val="hybridMultilevel"/>
    <w:tmpl w:val="3C980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203D29"/>
    <w:multiLevelType w:val="hybridMultilevel"/>
    <w:tmpl w:val="170EDF0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F721EAF"/>
    <w:multiLevelType w:val="hybridMultilevel"/>
    <w:tmpl w:val="A70AA22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CB7068"/>
    <w:multiLevelType w:val="hybridMultilevel"/>
    <w:tmpl w:val="C97A06B0"/>
    <w:lvl w:ilvl="0" w:tplc="08090001">
      <w:start w:val="1"/>
      <w:numFmt w:val="bullet"/>
      <w:lvlText w:val=""/>
      <w:lvlJc w:val="left"/>
      <w:pPr>
        <w:ind w:left="720" w:hanging="360"/>
      </w:pPr>
      <w:rPr>
        <w:rFonts w:ascii="Symbol" w:hAnsi="Symbol" w:hint="default"/>
      </w:rPr>
    </w:lvl>
    <w:lvl w:ilvl="1" w:tplc="113C83A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31"/>
  </w:num>
  <w:num w:numId="4">
    <w:abstractNumId w:val="32"/>
  </w:num>
  <w:num w:numId="5">
    <w:abstractNumId w:val="0"/>
  </w:num>
  <w:num w:numId="6">
    <w:abstractNumId w:val="29"/>
  </w:num>
  <w:num w:numId="7">
    <w:abstractNumId w:val="28"/>
  </w:num>
  <w:num w:numId="8">
    <w:abstractNumId w:val="34"/>
  </w:num>
  <w:num w:numId="9">
    <w:abstractNumId w:val="22"/>
  </w:num>
  <w:num w:numId="10">
    <w:abstractNumId w:val="26"/>
  </w:num>
  <w:num w:numId="11">
    <w:abstractNumId w:val="33"/>
  </w:num>
  <w:num w:numId="12">
    <w:abstractNumId w:val="27"/>
  </w:num>
  <w:num w:numId="13">
    <w:abstractNumId w:val="3"/>
  </w:num>
  <w:num w:numId="14">
    <w:abstractNumId w:val="14"/>
  </w:num>
  <w:num w:numId="15">
    <w:abstractNumId w:val="13"/>
  </w:num>
  <w:num w:numId="16">
    <w:abstractNumId w:val="23"/>
  </w:num>
  <w:num w:numId="17">
    <w:abstractNumId w:val="9"/>
  </w:num>
  <w:num w:numId="18">
    <w:abstractNumId w:val="24"/>
  </w:num>
  <w:num w:numId="19">
    <w:abstractNumId w:val="21"/>
  </w:num>
  <w:num w:numId="20">
    <w:abstractNumId w:val="10"/>
  </w:num>
  <w:num w:numId="21">
    <w:abstractNumId w:val="15"/>
  </w:num>
  <w:num w:numId="22">
    <w:abstractNumId w:val="16"/>
  </w:num>
  <w:num w:numId="23">
    <w:abstractNumId w:val="12"/>
  </w:num>
  <w:num w:numId="24">
    <w:abstractNumId w:val="4"/>
  </w:num>
  <w:num w:numId="25">
    <w:abstractNumId w:val="20"/>
  </w:num>
  <w:num w:numId="26">
    <w:abstractNumId w:val="6"/>
  </w:num>
  <w:num w:numId="27">
    <w:abstractNumId w:val="2"/>
  </w:num>
  <w:num w:numId="28">
    <w:abstractNumId w:val="1"/>
  </w:num>
  <w:num w:numId="29">
    <w:abstractNumId w:val="8"/>
  </w:num>
  <w:num w:numId="30">
    <w:abstractNumId w:val="7"/>
  </w:num>
  <w:num w:numId="31">
    <w:abstractNumId w:val="5"/>
  </w:num>
  <w:num w:numId="32">
    <w:abstractNumId w:val="17"/>
  </w:num>
  <w:num w:numId="33">
    <w:abstractNumId w:val="11"/>
  </w:num>
  <w:num w:numId="34">
    <w:abstractNumId w:val="3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147F6"/>
    <w:rsid w:val="00027507"/>
    <w:rsid w:val="00046B4B"/>
    <w:rsid w:val="000B4EDF"/>
    <w:rsid w:val="000D2241"/>
    <w:rsid w:val="001C2D72"/>
    <w:rsid w:val="002022D5"/>
    <w:rsid w:val="002702DC"/>
    <w:rsid w:val="0028287A"/>
    <w:rsid w:val="002B10B9"/>
    <w:rsid w:val="00306412"/>
    <w:rsid w:val="004375DC"/>
    <w:rsid w:val="004843B8"/>
    <w:rsid w:val="004A5F1C"/>
    <w:rsid w:val="004A75F8"/>
    <w:rsid w:val="004B63C6"/>
    <w:rsid w:val="005A731D"/>
    <w:rsid w:val="005C4768"/>
    <w:rsid w:val="00654EE2"/>
    <w:rsid w:val="006A03C9"/>
    <w:rsid w:val="006F4D34"/>
    <w:rsid w:val="007C4952"/>
    <w:rsid w:val="007D77E8"/>
    <w:rsid w:val="00801BA7"/>
    <w:rsid w:val="008940D6"/>
    <w:rsid w:val="00895A9E"/>
    <w:rsid w:val="00912031"/>
    <w:rsid w:val="00A235DF"/>
    <w:rsid w:val="00A5742E"/>
    <w:rsid w:val="00AF2926"/>
    <w:rsid w:val="00B00326"/>
    <w:rsid w:val="00BE14ED"/>
    <w:rsid w:val="00C13CF4"/>
    <w:rsid w:val="00C85DD6"/>
    <w:rsid w:val="00CA3DFC"/>
    <w:rsid w:val="00CC1FB0"/>
    <w:rsid w:val="00D75224"/>
    <w:rsid w:val="00DB0519"/>
    <w:rsid w:val="00E11D4C"/>
    <w:rsid w:val="00E73704"/>
    <w:rsid w:val="00F300AD"/>
    <w:rsid w:val="00F65D8B"/>
    <w:rsid w:val="00FC1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table" w:customStyle="1" w:styleId="TableGrid1">
    <w:name w:val="Table Grid1"/>
    <w:basedOn w:val="TableNormal"/>
    <w:next w:val="TableGrid"/>
    <w:uiPriority w:val="59"/>
    <w:rsid w:val="006F4D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table" w:customStyle="1" w:styleId="TableGrid1">
    <w:name w:val="Table Grid1"/>
    <w:basedOn w:val="TableNormal"/>
    <w:next w:val="TableGrid"/>
    <w:uiPriority w:val="59"/>
    <w:rsid w:val="006F4D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66605">
      <w:bodyDiv w:val="1"/>
      <w:marLeft w:val="0"/>
      <w:marRight w:val="0"/>
      <w:marTop w:val="0"/>
      <w:marBottom w:val="0"/>
      <w:divBdr>
        <w:top w:val="none" w:sz="0" w:space="0" w:color="auto"/>
        <w:left w:val="none" w:sz="0" w:space="0" w:color="auto"/>
        <w:bottom w:val="none" w:sz="0" w:space="0" w:color="auto"/>
        <w:right w:val="none" w:sz="0" w:space="0" w:color="auto"/>
      </w:divBdr>
    </w:div>
    <w:div w:id="518932298">
      <w:bodyDiv w:val="1"/>
      <w:marLeft w:val="0"/>
      <w:marRight w:val="0"/>
      <w:marTop w:val="0"/>
      <w:marBottom w:val="0"/>
      <w:divBdr>
        <w:top w:val="none" w:sz="0" w:space="0" w:color="auto"/>
        <w:left w:val="none" w:sz="0" w:space="0" w:color="auto"/>
        <w:bottom w:val="none" w:sz="0" w:space="0" w:color="auto"/>
        <w:right w:val="none" w:sz="0" w:space="0" w:color="auto"/>
      </w:divBdr>
    </w:div>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7450">
      <w:bodyDiv w:val="1"/>
      <w:marLeft w:val="0"/>
      <w:marRight w:val="0"/>
      <w:marTop w:val="0"/>
      <w:marBottom w:val="0"/>
      <w:divBdr>
        <w:top w:val="none" w:sz="0" w:space="0" w:color="auto"/>
        <w:left w:val="none" w:sz="0" w:space="0" w:color="auto"/>
        <w:bottom w:val="none" w:sz="0" w:space="0" w:color="auto"/>
        <w:right w:val="none" w:sz="0" w:space="0" w:color="auto"/>
      </w:divBdr>
      <w:divsChild>
        <w:div w:id="517041257">
          <w:marLeft w:val="547"/>
          <w:marRight w:val="0"/>
          <w:marTop w:val="0"/>
          <w:marBottom w:val="0"/>
          <w:divBdr>
            <w:top w:val="none" w:sz="0" w:space="0" w:color="auto"/>
            <w:left w:val="none" w:sz="0" w:space="0" w:color="auto"/>
            <w:bottom w:val="none" w:sz="0" w:space="0" w:color="auto"/>
            <w:right w:val="none" w:sz="0" w:space="0" w:color="auto"/>
          </w:divBdr>
        </w:div>
        <w:div w:id="786700811">
          <w:marLeft w:val="547"/>
          <w:marRight w:val="0"/>
          <w:marTop w:val="0"/>
          <w:marBottom w:val="0"/>
          <w:divBdr>
            <w:top w:val="none" w:sz="0" w:space="0" w:color="auto"/>
            <w:left w:val="none" w:sz="0" w:space="0" w:color="auto"/>
            <w:bottom w:val="none" w:sz="0" w:space="0" w:color="auto"/>
            <w:right w:val="none" w:sz="0" w:space="0" w:color="auto"/>
          </w:divBdr>
        </w:div>
        <w:div w:id="502010415">
          <w:marLeft w:val="547"/>
          <w:marRight w:val="0"/>
          <w:marTop w:val="0"/>
          <w:marBottom w:val="0"/>
          <w:divBdr>
            <w:top w:val="none" w:sz="0" w:space="0" w:color="auto"/>
            <w:left w:val="none" w:sz="0" w:space="0" w:color="auto"/>
            <w:bottom w:val="none" w:sz="0" w:space="0" w:color="auto"/>
            <w:right w:val="none" w:sz="0" w:space="0" w:color="auto"/>
          </w:divBdr>
        </w:div>
      </w:divsChild>
    </w:div>
    <w:div w:id="932280518">
      <w:bodyDiv w:val="1"/>
      <w:marLeft w:val="0"/>
      <w:marRight w:val="0"/>
      <w:marTop w:val="0"/>
      <w:marBottom w:val="0"/>
      <w:divBdr>
        <w:top w:val="none" w:sz="0" w:space="0" w:color="auto"/>
        <w:left w:val="none" w:sz="0" w:space="0" w:color="auto"/>
        <w:bottom w:val="none" w:sz="0" w:space="0" w:color="auto"/>
        <w:right w:val="none" w:sz="0" w:space="0" w:color="auto"/>
      </w:divBdr>
    </w:div>
    <w:div w:id="165309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2F66D8BA-0DEF-43F9-83B4-C960442C6556}" type="presOf" srcId="{821F903E-7345-4940-A136-FBF765CE50F2}" destId="{C8EDFD9E-7AB1-4F73-9BA3-E1EA6AD590C7}" srcOrd="0" destOrd="0" presId="urn:microsoft.com/office/officeart/2005/8/layout/cycle5"/>
    <dgm:cxn modelId="{0993542A-AF2F-49BD-8A60-307FBA64E75A}" srcId="{7B5D56E1-94C6-4ACC-B929-6B3369DA4B28}" destId="{B93F7DD8-B662-4BB1-9740-C18E9B816266}" srcOrd="1" destOrd="0" parTransId="{06282747-51A4-4482-B16C-C9C19E179198}" sibTransId="{821F903E-7345-4940-A136-FBF765CE50F2}"/>
    <dgm:cxn modelId="{806161CA-88ED-4CDA-A7AE-D6E0A527A7A2}" type="presOf" srcId="{A4831626-A6BC-4772-82B1-D2AB1C7103EF}" destId="{9CA96153-1821-460A-9E4C-5C86B57FE159}" srcOrd="0" destOrd="0" presId="urn:microsoft.com/office/officeart/2005/8/layout/cycle5"/>
    <dgm:cxn modelId="{3EACB467-AF27-4F49-884F-CD89B7973FDE}" type="presOf" srcId="{C3DBE86E-E97D-4F42-9958-183DC822081A}" destId="{FA08EBD5-B856-464B-8CC6-77C94FC7CAC7}" srcOrd="0" destOrd="0" presId="urn:microsoft.com/office/officeart/2005/8/layout/cycle5"/>
    <dgm:cxn modelId="{0BD98340-798E-454F-BB07-EC827B2445CC}" type="presOf" srcId="{E0710AFE-98B9-42AA-9C75-07E913669AA0}" destId="{1D5FB82C-E5AA-47F0-8019-315FDE1577D1}" srcOrd="0" destOrd="0" presId="urn:microsoft.com/office/officeart/2005/8/layout/cycle5"/>
    <dgm:cxn modelId="{0B83B4D4-81BF-491E-9D92-D3A932631A13}" type="presOf" srcId="{B93F7DD8-B662-4BB1-9740-C18E9B816266}" destId="{03BD7AB4-707A-4FDA-B7C1-8F972D09EF9E}"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ED82A945-8CB3-4C2B-A91B-3A7A173BB54C}" srcId="{7B5D56E1-94C6-4ACC-B929-6B3369DA4B28}" destId="{A4831626-A6BC-4772-82B1-D2AB1C7103EF}" srcOrd="0" destOrd="0" parTransId="{46E454A7-6810-4C72-9D7D-835E480FE65B}" sibTransId="{C3DBE86E-E97D-4F42-9958-183DC822081A}"/>
    <dgm:cxn modelId="{F3D4099F-1961-46A3-A9CB-E1A9A35352EC}" type="presOf" srcId="{7B5D56E1-94C6-4ACC-B929-6B3369DA4B28}" destId="{1592BA21-5C62-4433-BC15-E29D4010EB16}" srcOrd="0" destOrd="0" presId="urn:microsoft.com/office/officeart/2005/8/layout/cycle5"/>
    <dgm:cxn modelId="{F19C2E63-63A6-4B8D-9FC6-FE62DE811204}" type="presOf" srcId="{08A5309A-6004-4331-BA6D-1B1CC4344CE6}" destId="{92913DFC-38A6-4F6A-A00D-F38AB18D2C18}" srcOrd="0" destOrd="0" presId="urn:microsoft.com/office/officeart/2005/8/layout/cycle5"/>
    <dgm:cxn modelId="{3DAF895F-D600-4E17-8149-709154077682}" type="presParOf" srcId="{1592BA21-5C62-4433-BC15-E29D4010EB16}" destId="{9CA96153-1821-460A-9E4C-5C86B57FE159}" srcOrd="0" destOrd="0" presId="urn:microsoft.com/office/officeart/2005/8/layout/cycle5"/>
    <dgm:cxn modelId="{71804A00-73CB-4DD9-B502-0E3B0A85319B}" type="presParOf" srcId="{1592BA21-5C62-4433-BC15-E29D4010EB16}" destId="{8984281F-93B6-49D3-8670-3D230A7F6F33}" srcOrd="1" destOrd="0" presId="urn:microsoft.com/office/officeart/2005/8/layout/cycle5"/>
    <dgm:cxn modelId="{93290EC1-9EE2-4C5D-B475-9D0739CEBCEE}" type="presParOf" srcId="{1592BA21-5C62-4433-BC15-E29D4010EB16}" destId="{FA08EBD5-B856-464B-8CC6-77C94FC7CAC7}" srcOrd="2" destOrd="0" presId="urn:microsoft.com/office/officeart/2005/8/layout/cycle5"/>
    <dgm:cxn modelId="{7750F248-47AB-4240-83B7-1888D8722B7F}" type="presParOf" srcId="{1592BA21-5C62-4433-BC15-E29D4010EB16}" destId="{03BD7AB4-707A-4FDA-B7C1-8F972D09EF9E}" srcOrd="3" destOrd="0" presId="urn:microsoft.com/office/officeart/2005/8/layout/cycle5"/>
    <dgm:cxn modelId="{E54501CE-E37A-4F47-846D-7B121EB6F0F0}" type="presParOf" srcId="{1592BA21-5C62-4433-BC15-E29D4010EB16}" destId="{60527324-9CC6-4409-9F3F-CAB3608D827E}" srcOrd="4" destOrd="0" presId="urn:microsoft.com/office/officeart/2005/8/layout/cycle5"/>
    <dgm:cxn modelId="{EC0009FC-CD21-40BB-80F0-1FB64A689A40}" type="presParOf" srcId="{1592BA21-5C62-4433-BC15-E29D4010EB16}" destId="{C8EDFD9E-7AB1-4F73-9BA3-E1EA6AD590C7}" srcOrd="5" destOrd="0" presId="urn:microsoft.com/office/officeart/2005/8/layout/cycle5"/>
    <dgm:cxn modelId="{9684B8AC-E5FA-4836-92BD-A1FD2603C7C0}" type="presParOf" srcId="{1592BA21-5C62-4433-BC15-E29D4010EB16}" destId="{92913DFC-38A6-4F6A-A00D-F38AB18D2C18}" srcOrd="6" destOrd="0" presId="urn:microsoft.com/office/officeart/2005/8/layout/cycle5"/>
    <dgm:cxn modelId="{63DE36CB-2D1B-4DE8-80F4-1D7F65CDE37F}" type="presParOf" srcId="{1592BA21-5C62-4433-BC15-E29D4010EB16}" destId="{BB146381-92CF-476B-8ECE-2A82F1601EA2}" srcOrd="7" destOrd="0" presId="urn:microsoft.com/office/officeart/2005/8/layout/cycle5"/>
    <dgm:cxn modelId="{A5B876D6-0D87-4294-BD55-C6D922B25A7F}"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79567" y="108141"/>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Test</a:t>
          </a:r>
        </a:p>
      </dsp:txBody>
      <dsp:txXfrm>
        <a:off x="1717447" y="146021"/>
        <a:ext cx="1118055" cy="700220"/>
      </dsp:txXfrm>
    </dsp:sp>
    <dsp:sp modelId="{FA08EBD5-B856-464B-8CC6-77C94FC7CAC7}">
      <dsp:nvSpPr>
        <dsp:cNvPr id="0" name=""/>
        <dsp:cNvSpPr/>
      </dsp:nvSpPr>
      <dsp:spPr>
        <a:xfrm>
          <a:off x="1233979" y="518533"/>
          <a:ext cx="2068789" cy="2068789"/>
        </a:xfrm>
        <a:custGeom>
          <a:avLst/>
          <a:gdLst/>
          <a:ahLst/>
          <a:cxnLst/>
          <a:rect l="0" t="0" r="0" b="0"/>
          <a:pathLst>
            <a:path>
              <a:moveTo>
                <a:pt x="1781349" y="318831"/>
              </a:moveTo>
              <a:arcTo wR="1034394" hR="1034394" stAng="18973776"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575379"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Reflect</a:t>
          </a:r>
        </a:p>
      </dsp:txBody>
      <dsp:txXfrm>
        <a:off x="2613259" y="1590108"/>
        <a:ext cx="1118055" cy="700220"/>
      </dsp:txXfrm>
    </dsp:sp>
    <dsp:sp modelId="{C8EDFD9E-7AB1-4F73-9BA3-E1EA6AD590C7}">
      <dsp:nvSpPr>
        <dsp:cNvPr id="0" name=""/>
        <dsp:cNvSpPr/>
      </dsp:nvSpPr>
      <dsp:spPr>
        <a:xfrm>
          <a:off x="1242080" y="388626"/>
          <a:ext cx="2068789" cy="2068789"/>
        </a:xfrm>
        <a:custGeom>
          <a:avLst/>
          <a:gdLst/>
          <a:ahLst/>
          <a:cxnLst/>
          <a:rect l="0" t="0" r="0" b="0"/>
          <a:pathLst>
            <a:path>
              <a:moveTo>
                <a:pt x="1351513" y="2018979"/>
              </a:moveTo>
              <a:arcTo wR="1034394" hR="1034394" stAng="4328826" swAng="214234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783755"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Learn</a:t>
          </a:r>
        </a:p>
      </dsp:txBody>
      <dsp:txXfrm>
        <a:off x="821635" y="1590108"/>
        <a:ext cx="1118055" cy="700220"/>
      </dsp:txXfrm>
    </dsp:sp>
    <dsp:sp modelId="{1D5FB82C-E5AA-47F0-8019-315FDE1577D1}">
      <dsp:nvSpPr>
        <dsp:cNvPr id="0" name=""/>
        <dsp:cNvSpPr/>
      </dsp:nvSpPr>
      <dsp:spPr>
        <a:xfrm>
          <a:off x="1250181" y="518533"/>
          <a:ext cx="2068789" cy="2068789"/>
        </a:xfrm>
        <a:custGeom>
          <a:avLst/>
          <a:gdLst/>
          <a:ahLst/>
          <a:cxnLst/>
          <a:rect l="0" t="0" r="0" b="0"/>
          <a:pathLst>
            <a:path>
              <a:moveTo>
                <a:pt x="17232" y="846370"/>
              </a:moveTo>
              <a:arcTo wR="1034394" hR="1034394" stAng="11428380"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D412FD-1268-40FE-8FAE-414F4DF2F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E3C2B779</Template>
  <TotalTime>1</TotalTime>
  <Pages>16</Pages>
  <Words>4254</Words>
  <Characters>24248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LVS</Company>
  <LinksUpToDate>false</LinksUpToDate>
  <CharactersWithSpaces>28446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cp:lastPrinted>2014-09-12T07:33:00Z</cp:lastPrinted>
  <dcterms:created xsi:type="dcterms:W3CDTF">2015-03-22T13:28:00Z</dcterms:created>
  <dcterms:modified xsi:type="dcterms:W3CDTF">2015-03-22T13:28:00Z</dcterms:modified>
</cp:coreProperties>
</file>