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2DC" w:rsidRPr="00E73704" w:rsidRDefault="000D2241" w:rsidP="005B0B79">
      <w:pPr>
        <w:spacing w:line="240" w:lineRule="auto"/>
        <w:jc w:val="center"/>
        <w:rPr>
          <w:rFonts w:ascii="Franklin Gothic Heavy" w:hAnsi="Franklin Gothic Heavy"/>
          <w:sz w:val="144"/>
        </w:rPr>
      </w:pPr>
      <w:bookmarkStart w:id="0" w:name="_GoBack"/>
      <w:bookmarkEnd w:id="0"/>
      <w:r w:rsidRPr="00E73704">
        <w:rPr>
          <w:rFonts w:ascii="Franklin Gothic Heavy" w:hAnsi="Franklin Gothic Heavy"/>
          <w:sz w:val="144"/>
        </w:rPr>
        <w:t>GCSE History</w:t>
      </w:r>
    </w:p>
    <w:p w:rsidR="003B4D51" w:rsidRPr="00C351A8" w:rsidRDefault="003B4D51" w:rsidP="005B0B79">
      <w:pPr>
        <w:spacing w:after="0" w:line="240" w:lineRule="auto"/>
        <w:jc w:val="center"/>
        <w:rPr>
          <w:b/>
          <w:color w:val="000000"/>
          <w:sz w:val="72"/>
        </w:rPr>
      </w:pPr>
      <w:r w:rsidRPr="00C351A8">
        <w:rPr>
          <w:b/>
          <w:color w:val="000000"/>
          <w:sz w:val="72"/>
        </w:rPr>
        <w:t>USA Booklet 4</w:t>
      </w:r>
    </w:p>
    <w:p w:rsidR="00912031" w:rsidRPr="00912031" w:rsidRDefault="00912031" w:rsidP="005B0B79">
      <w:pPr>
        <w:spacing w:after="0" w:line="240" w:lineRule="auto"/>
        <w:jc w:val="center"/>
        <w:rPr>
          <w:sz w:val="320"/>
        </w:rPr>
      </w:pPr>
      <w:r w:rsidRPr="00912031">
        <w:rPr>
          <w:b/>
          <w:color w:val="000000"/>
          <w:sz w:val="96"/>
        </w:rPr>
        <w:t>How successful was the New Deal?</w:t>
      </w:r>
    </w:p>
    <w:p w:rsidR="00CC1FB0" w:rsidRPr="003B4D51" w:rsidRDefault="003B4D51" w:rsidP="005B0B79">
      <w:pPr>
        <w:tabs>
          <w:tab w:val="left" w:pos="6727"/>
        </w:tabs>
        <w:spacing w:line="240" w:lineRule="auto"/>
        <w:rPr>
          <w:sz w:val="18"/>
        </w:rPr>
      </w:pPr>
      <w:r>
        <w:rPr>
          <w:noProof/>
          <w:sz w:val="72"/>
        </w:rPr>
        <w:drawing>
          <wp:anchor distT="0" distB="0" distL="114300" distR="114300" simplePos="0" relativeHeight="251659264" behindDoc="1" locked="0" layoutInCell="1" allowOverlap="1">
            <wp:simplePos x="0" y="0"/>
            <wp:positionH relativeFrom="column">
              <wp:posOffset>3536950</wp:posOffset>
            </wp:positionH>
            <wp:positionV relativeFrom="paragraph">
              <wp:posOffset>256540</wp:posOffset>
            </wp:positionV>
            <wp:extent cx="2707005" cy="2701925"/>
            <wp:effectExtent l="19050" t="0" r="0" b="0"/>
            <wp:wrapTight wrapText="bothSides">
              <wp:wrapPolygon edited="0">
                <wp:start x="-152" y="0"/>
                <wp:lineTo x="-152" y="21473"/>
                <wp:lineTo x="21585" y="21473"/>
                <wp:lineTo x="21585" y="0"/>
                <wp:lineTo x="-152" y="0"/>
              </wp:wrapPolygon>
            </wp:wrapTight>
            <wp:docPr id="17" name="irc_mi" descr="http://media-3.web.britannica.com/eb-media/19/78319-004-545F8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3.web.britannica.com/eb-media/19/78319-004-545F8CDD.jpg"/>
                    <pic:cNvPicPr>
                      <a:picLocks noChangeAspect="1" noChangeArrowheads="1"/>
                    </pic:cNvPicPr>
                  </pic:nvPicPr>
                  <pic:blipFill>
                    <a:blip r:embed="rId8" cstate="print"/>
                    <a:srcRect/>
                    <a:stretch>
                      <a:fillRect/>
                    </a:stretch>
                  </pic:blipFill>
                  <pic:spPr bwMode="auto">
                    <a:xfrm>
                      <a:off x="0" y="0"/>
                      <a:ext cx="2707005" cy="2701925"/>
                    </a:xfrm>
                    <a:prstGeom prst="rect">
                      <a:avLst/>
                    </a:prstGeom>
                    <a:noFill/>
                    <a:ln w="9525">
                      <a:noFill/>
                      <a:miter lim="800000"/>
                      <a:headEnd/>
                      <a:tailEnd/>
                    </a:ln>
                  </pic:spPr>
                </pic:pic>
              </a:graphicData>
            </a:graphic>
          </wp:anchor>
        </w:drawing>
      </w:r>
      <w:r w:rsidR="00912031">
        <w:rPr>
          <w:noProof/>
          <w:sz w:val="72"/>
        </w:rPr>
        <w:drawing>
          <wp:anchor distT="0" distB="0" distL="114300" distR="114300" simplePos="0" relativeHeight="251658240" behindDoc="1" locked="0" layoutInCell="1" allowOverlap="1">
            <wp:simplePos x="0" y="0"/>
            <wp:positionH relativeFrom="column">
              <wp:posOffset>207010</wp:posOffset>
            </wp:positionH>
            <wp:positionV relativeFrom="paragraph">
              <wp:posOffset>106045</wp:posOffset>
            </wp:positionV>
            <wp:extent cx="2369185" cy="2851785"/>
            <wp:effectExtent l="19050" t="0" r="0" b="0"/>
            <wp:wrapTight wrapText="bothSides">
              <wp:wrapPolygon edited="0">
                <wp:start x="-174" y="0"/>
                <wp:lineTo x="-174" y="21499"/>
                <wp:lineTo x="21536" y="21499"/>
                <wp:lineTo x="21536" y="0"/>
                <wp:lineTo x="-174" y="0"/>
              </wp:wrapPolygon>
            </wp:wrapTight>
            <wp:docPr id="14" name="irc_mi" descr="http://upload.wikimedia.org/wikipedia/commons/3/3b/NewDealN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b/NewDealNRA.jpg"/>
                    <pic:cNvPicPr>
                      <a:picLocks noChangeAspect="1" noChangeArrowheads="1"/>
                    </pic:cNvPicPr>
                  </pic:nvPicPr>
                  <pic:blipFill>
                    <a:blip r:embed="rId9" cstate="print"/>
                    <a:srcRect/>
                    <a:stretch>
                      <a:fillRect/>
                    </a:stretch>
                  </pic:blipFill>
                  <pic:spPr bwMode="auto">
                    <a:xfrm>
                      <a:off x="0" y="0"/>
                      <a:ext cx="2369185" cy="2851785"/>
                    </a:xfrm>
                    <a:prstGeom prst="rect">
                      <a:avLst/>
                    </a:prstGeom>
                    <a:noFill/>
                    <a:ln w="9525">
                      <a:noFill/>
                      <a:miter lim="800000"/>
                      <a:headEnd/>
                      <a:tailEnd/>
                    </a:ln>
                  </pic:spPr>
                </pic:pic>
              </a:graphicData>
            </a:graphic>
          </wp:anchor>
        </w:drawing>
      </w:r>
      <w:r>
        <w:rPr>
          <w:sz w:val="72"/>
        </w:rPr>
        <w:tab/>
      </w:r>
    </w:p>
    <w:p w:rsidR="00CC1FB0" w:rsidRDefault="00CC1FB0" w:rsidP="005B0B79">
      <w:pPr>
        <w:autoSpaceDE w:val="0"/>
        <w:autoSpaceDN w:val="0"/>
        <w:adjustRightInd w:val="0"/>
        <w:spacing w:after="0" w:line="240" w:lineRule="auto"/>
        <w:jc w:val="center"/>
        <w:rPr>
          <w:rFonts w:ascii="ArialMT" w:hAnsi="ArialMT" w:cs="ArialMT"/>
          <w:sz w:val="36"/>
          <w:szCs w:val="20"/>
        </w:rPr>
      </w:pPr>
    </w:p>
    <w:p w:rsidR="00CC1FB0" w:rsidRDefault="00CC1FB0" w:rsidP="005B0B79">
      <w:pPr>
        <w:autoSpaceDE w:val="0"/>
        <w:autoSpaceDN w:val="0"/>
        <w:adjustRightInd w:val="0"/>
        <w:spacing w:after="0" w:line="240" w:lineRule="auto"/>
        <w:jc w:val="center"/>
        <w:rPr>
          <w:rFonts w:ascii="ArialMT" w:hAnsi="ArialMT" w:cs="ArialMT"/>
          <w:sz w:val="36"/>
          <w:szCs w:val="20"/>
        </w:rPr>
      </w:pPr>
    </w:p>
    <w:p w:rsidR="00CC1FB0" w:rsidRDefault="00CC1FB0" w:rsidP="005B0B79">
      <w:pPr>
        <w:autoSpaceDE w:val="0"/>
        <w:autoSpaceDN w:val="0"/>
        <w:adjustRightInd w:val="0"/>
        <w:spacing w:after="0" w:line="240" w:lineRule="auto"/>
        <w:jc w:val="center"/>
        <w:rPr>
          <w:rFonts w:ascii="ArialMT" w:hAnsi="ArialMT" w:cs="ArialMT"/>
          <w:sz w:val="36"/>
          <w:szCs w:val="20"/>
        </w:rPr>
      </w:pPr>
    </w:p>
    <w:p w:rsidR="00CC1FB0" w:rsidRDefault="00CC1FB0" w:rsidP="005B0B79">
      <w:pPr>
        <w:autoSpaceDE w:val="0"/>
        <w:autoSpaceDN w:val="0"/>
        <w:adjustRightInd w:val="0"/>
        <w:spacing w:after="0" w:line="240" w:lineRule="auto"/>
        <w:jc w:val="center"/>
        <w:rPr>
          <w:rFonts w:ascii="ArialMT" w:hAnsi="ArialMT" w:cs="ArialMT"/>
          <w:sz w:val="36"/>
          <w:szCs w:val="20"/>
        </w:rPr>
      </w:pPr>
    </w:p>
    <w:p w:rsidR="00CC1FB0" w:rsidRDefault="00CC1FB0" w:rsidP="005B0B79">
      <w:pPr>
        <w:autoSpaceDE w:val="0"/>
        <w:autoSpaceDN w:val="0"/>
        <w:adjustRightInd w:val="0"/>
        <w:spacing w:after="0" w:line="240" w:lineRule="auto"/>
        <w:jc w:val="center"/>
        <w:rPr>
          <w:rFonts w:ascii="ArialMT" w:hAnsi="ArialMT" w:cs="ArialMT"/>
          <w:sz w:val="36"/>
          <w:szCs w:val="20"/>
        </w:rPr>
      </w:pPr>
    </w:p>
    <w:p w:rsidR="00CC1FB0" w:rsidRDefault="00CC1FB0" w:rsidP="005B0B79">
      <w:pPr>
        <w:autoSpaceDE w:val="0"/>
        <w:autoSpaceDN w:val="0"/>
        <w:adjustRightInd w:val="0"/>
        <w:spacing w:after="0" w:line="240" w:lineRule="auto"/>
        <w:jc w:val="center"/>
        <w:rPr>
          <w:rFonts w:ascii="ArialMT" w:hAnsi="ArialMT" w:cs="ArialMT"/>
          <w:sz w:val="36"/>
          <w:szCs w:val="20"/>
        </w:rPr>
      </w:pPr>
    </w:p>
    <w:p w:rsidR="00CC1FB0" w:rsidRDefault="00CC1FB0" w:rsidP="005B0B79">
      <w:pPr>
        <w:autoSpaceDE w:val="0"/>
        <w:autoSpaceDN w:val="0"/>
        <w:adjustRightInd w:val="0"/>
        <w:spacing w:after="0" w:line="240" w:lineRule="auto"/>
        <w:jc w:val="center"/>
        <w:rPr>
          <w:rFonts w:ascii="ArialMT" w:hAnsi="ArialMT" w:cs="ArialMT"/>
          <w:sz w:val="36"/>
          <w:szCs w:val="20"/>
        </w:rPr>
      </w:pPr>
    </w:p>
    <w:p w:rsidR="00CC1FB0" w:rsidRDefault="00CC1FB0" w:rsidP="005B0B79">
      <w:pPr>
        <w:autoSpaceDE w:val="0"/>
        <w:autoSpaceDN w:val="0"/>
        <w:adjustRightInd w:val="0"/>
        <w:spacing w:after="0" w:line="240" w:lineRule="auto"/>
        <w:jc w:val="center"/>
        <w:rPr>
          <w:rFonts w:ascii="ArialMT" w:hAnsi="ArialMT" w:cs="ArialMT"/>
          <w:sz w:val="36"/>
          <w:szCs w:val="20"/>
        </w:rPr>
      </w:pPr>
    </w:p>
    <w:p w:rsidR="00CC1FB0" w:rsidRDefault="00CC1FB0" w:rsidP="005B0B79">
      <w:pPr>
        <w:autoSpaceDE w:val="0"/>
        <w:autoSpaceDN w:val="0"/>
        <w:adjustRightInd w:val="0"/>
        <w:spacing w:after="0" w:line="240" w:lineRule="auto"/>
        <w:jc w:val="center"/>
        <w:rPr>
          <w:rFonts w:ascii="ArialMT" w:hAnsi="ArialMT" w:cs="ArialMT"/>
          <w:sz w:val="36"/>
          <w:szCs w:val="20"/>
        </w:rPr>
      </w:pPr>
    </w:p>
    <w:p w:rsidR="00CC1FB0" w:rsidRDefault="00CC1FB0" w:rsidP="005B0B79">
      <w:pPr>
        <w:autoSpaceDE w:val="0"/>
        <w:autoSpaceDN w:val="0"/>
        <w:adjustRightInd w:val="0"/>
        <w:spacing w:after="0" w:line="240" w:lineRule="auto"/>
        <w:jc w:val="center"/>
        <w:rPr>
          <w:rFonts w:ascii="ArialMT" w:hAnsi="ArialMT" w:cs="ArialMT"/>
          <w:sz w:val="36"/>
          <w:szCs w:val="20"/>
        </w:rPr>
      </w:pPr>
    </w:p>
    <w:p w:rsidR="00CC1FB0" w:rsidRDefault="00CC1FB0" w:rsidP="005B0B79">
      <w:pPr>
        <w:autoSpaceDE w:val="0"/>
        <w:autoSpaceDN w:val="0"/>
        <w:adjustRightInd w:val="0"/>
        <w:spacing w:after="0" w:line="240" w:lineRule="auto"/>
        <w:rPr>
          <w:rFonts w:ascii="ArialMT" w:hAnsi="ArialMT" w:cs="ArialMT"/>
          <w:sz w:val="36"/>
          <w:szCs w:val="20"/>
        </w:rPr>
      </w:pPr>
    </w:p>
    <w:p w:rsidR="00CC1FB0" w:rsidRPr="003B4D51" w:rsidRDefault="00CC1FB0" w:rsidP="005B0B79">
      <w:pPr>
        <w:autoSpaceDE w:val="0"/>
        <w:autoSpaceDN w:val="0"/>
        <w:adjustRightInd w:val="0"/>
        <w:spacing w:after="0" w:line="240" w:lineRule="auto"/>
        <w:rPr>
          <w:rFonts w:ascii="ArialMT" w:hAnsi="ArialMT" w:cs="ArialMT"/>
          <w:sz w:val="32"/>
          <w:szCs w:val="20"/>
        </w:rPr>
      </w:pPr>
    </w:p>
    <w:p w:rsidR="00912031" w:rsidRPr="00912031" w:rsidRDefault="00912031" w:rsidP="005B0B79">
      <w:pPr>
        <w:autoSpaceDE w:val="0"/>
        <w:autoSpaceDN w:val="0"/>
        <w:adjustRightInd w:val="0"/>
        <w:spacing w:after="0" w:line="240" w:lineRule="auto"/>
        <w:jc w:val="center"/>
        <w:rPr>
          <w:rFonts w:ascii="ArialMT" w:hAnsi="ArialMT" w:cs="ArialMT"/>
          <w:sz w:val="32"/>
          <w:szCs w:val="32"/>
        </w:rPr>
      </w:pPr>
      <w:r w:rsidRPr="00912031">
        <w:rPr>
          <w:rFonts w:ascii="ArialMT" w:hAnsi="ArialMT" w:cs="ArialMT"/>
          <w:sz w:val="32"/>
          <w:szCs w:val="32"/>
        </w:rPr>
        <w:t>What was ‘the New Deal’ as introduced in 1933?</w:t>
      </w:r>
    </w:p>
    <w:p w:rsidR="00912031" w:rsidRPr="00912031" w:rsidRDefault="00912031" w:rsidP="005B0B79">
      <w:pPr>
        <w:autoSpaceDE w:val="0"/>
        <w:autoSpaceDN w:val="0"/>
        <w:adjustRightInd w:val="0"/>
        <w:spacing w:after="0" w:line="240" w:lineRule="auto"/>
        <w:ind w:left="1080"/>
        <w:jc w:val="center"/>
        <w:rPr>
          <w:rFonts w:ascii="ArialMT" w:hAnsi="ArialMT" w:cs="ArialMT"/>
          <w:sz w:val="32"/>
          <w:szCs w:val="32"/>
        </w:rPr>
      </w:pPr>
      <w:r w:rsidRPr="00912031">
        <w:rPr>
          <w:rFonts w:ascii="ArialMT" w:hAnsi="ArialMT" w:cs="ArialMT"/>
          <w:sz w:val="32"/>
          <w:szCs w:val="32"/>
        </w:rPr>
        <w:t>How far did the character of the New Deal change after 1933?</w:t>
      </w:r>
    </w:p>
    <w:p w:rsidR="00912031" w:rsidRPr="00912031" w:rsidRDefault="00912031" w:rsidP="005B0B79">
      <w:pPr>
        <w:autoSpaceDE w:val="0"/>
        <w:autoSpaceDN w:val="0"/>
        <w:adjustRightInd w:val="0"/>
        <w:spacing w:after="0" w:line="240" w:lineRule="auto"/>
        <w:ind w:left="1080"/>
        <w:jc w:val="center"/>
        <w:rPr>
          <w:rFonts w:ascii="ArialMT" w:hAnsi="ArialMT" w:cs="ArialMT"/>
          <w:sz w:val="32"/>
          <w:szCs w:val="32"/>
        </w:rPr>
      </w:pPr>
      <w:r w:rsidRPr="00912031">
        <w:rPr>
          <w:rFonts w:ascii="ArialMT" w:hAnsi="ArialMT" w:cs="ArialMT"/>
          <w:sz w:val="32"/>
          <w:szCs w:val="32"/>
        </w:rPr>
        <w:t>Why did the New Deal encounter opposition?</w:t>
      </w:r>
    </w:p>
    <w:p w:rsidR="00912031" w:rsidRPr="00912031" w:rsidRDefault="00912031" w:rsidP="005B0B79">
      <w:pPr>
        <w:autoSpaceDE w:val="0"/>
        <w:autoSpaceDN w:val="0"/>
        <w:adjustRightInd w:val="0"/>
        <w:spacing w:after="0" w:line="240" w:lineRule="auto"/>
        <w:ind w:left="1080"/>
        <w:jc w:val="center"/>
        <w:rPr>
          <w:rFonts w:ascii="ArialMT" w:hAnsi="ArialMT" w:cs="ArialMT"/>
          <w:sz w:val="32"/>
          <w:szCs w:val="32"/>
        </w:rPr>
      </w:pPr>
      <w:r w:rsidRPr="00912031">
        <w:rPr>
          <w:rFonts w:ascii="ArialMT" w:hAnsi="ArialMT" w:cs="ArialMT"/>
          <w:sz w:val="32"/>
          <w:szCs w:val="32"/>
        </w:rPr>
        <w:t>Did all Americans benefit from the New Deal?</w:t>
      </w:r>
    </w:p>
    <w:p w:rsidR="00E73704" w:rsidRPr="00912031" w:rsidRDefault="00912031" w:rsidP="005B0B79">
      <w:pPr>
        <w:autoSpaceDE w:val="0"/>
        <w:autoSpaceDN w:val="0"/>
        <w:adjustRightInd w:val="0"/>
        <w:spacing w:after="0" w:line="240" w:lineRule="auto"/>
        <w:ind w:left="1080"/>
        <w:jc w:val="center"/>
        <w:rPr>
          <w:rFonts w:ascii="ArialMT" w:hAnsi="ArialMT" w:cs="ArialMT"/>
          <w:sz w:val="32"/>
          <w:szCs w:val="32"/>
        </w:rPr>
      </w:pPr>
      <w:r w:rsidRPr="00912031">
        <w:rPr>
          <w:rFonts w:ascii="ArialMT" w:hAnsi="ArialMT" w:cs="ArialMT"/>
          <w:sz w:val="32"/>
          <w:szCs w:val="32"/>
        </w:rPr>
        <w:t>Did the fact that the New Deal did not solve unemployment mean that it was a failure?</w:t>
      </w:r>
    </w:p>
    <w:p w:rsidR="000D2241" w:rsidRPr="000D2241" w:rsidRDefault="000D2241" w:rsidP="005B0B79">
      <w:pPr>
        <w:spacing w:after="0" w:line="240" w:lineRule="auto"/>
        <w:jc w:val="center"/>
        <w:rPr>
          <w:sz w:val="24"/>
        </w:rPr>
      </w:pPr>
    </w:p>
    <w:p w:rsidR="000D2241" w:rsidRDefault="000D2241" w:rsidP="005B0B79">
      <w:pPr>
        <w:spacing w:after="0" w:line="240" w:lineRule="auto"/>
        <w:jc w:val="center"/>
        <w:rPr>
          <w:sz w:val="72"/>
        </w:rPr>
      </w:pPr>
      <w:r>
        <w:rPr>
          <w:sz w:val="72"/>
        </w:rPr>
        <w:t>Remember</w:t>
      </w:r>
    </w:p>
    <w:p w:rsidR="00E73704" w:rsidRDefault="000D2241" w:rsidP="005B0B79">
      <w:pPr>
        <w:spacing w:after="0" w:line="240" w:lineRule="auto"/>
        <w:jc w:val="center"/>
        <w:rPr>
          <w:sz w:val="72"/>
        </w:rPr>
      </w:pPr>
      <w:r>
        <w:rPr>
          <w:sz w:val="72"/>
        </w:rPr>
        <w:t>Make your revision ACTIVE</w:t>
      </w:r>
    </w:p>
    <w:p w:rsidR="00CA4723" w:rsidRPr="00CA3DFC" w:rsidRDefault="00CA4723" w:rsidP="005B0B79">
      <w:pPr>
        <w:spacing w:after="0" w:line="240" w:lineRule="auto"/>
        <w:jc w:val="center"/>
        <w:rPr>
          <w:sz w:val="72"/>
        </w:rPr>
      </w:pPr>
      <w:r w:rsidRPr="00023E27">
        <w:rPr>
          <w:sz w:val="72"/>
          <w:u w:val="single"/>
        </w:rPr>
        <w:lastRenderedPageBreak/>
        <w:t>The Effective Revision Cycle</w:t>
      </w:r>
    </w:p>
    <w:p w:rsidR="00CA4723" w:rsidRPr="001636E0" w:rsidRDefault="00CA4723" w:rsidP="005B0B79">
      <w:pPr>
        <w:spacing w:after="0" w:line="240" w:lineRule="auto"/>
        <w:jc w:val="center"/>
        <w:rPr>
          <w:sz w:val="72"/>
        </w:rPr>
      </w:pPr>
      <w:r>
        <w:rPr>
          <w:noProof/>
          <w:sz w:val="32"/>
        </w:rPr>
        <w:drawing>
          <wp:inline distT="0" distB="0" distL="0" distR="0">
            <wp:extent cx="4638011" cy="2998382"/>
            <wp:effectExtent l="0" t="0" r="10795" b="50165"/>
            <wp:docPr id="3"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A4723" w:rsidRDefault="00CA4723" w:rsidP="005B0B79">
      <w:pPr>
        <w:pStyle w:val="ListParagraph"/>
        <w:spacing w:line="240" w:lineRule="auto"/>
        <w:rPr>
          <w:sz w:val="32"/>
        </w:rPr>
      </w:pPr>
    </w:p>
    <w:p w:rsidR="00CA4723" w:rsidRDefault="00CA4723" w:rsidP="005B0B79">
      <w:pPr>
        <w:pStyle w:val="ListParagraph"/>
        <w:spacing w:line="240" w:lineRule="auto"/>
        <w:rPr>
          <w:sz w:val="32"/>
        </w:rPr>
      </w:pPr>
    </w:p>
    <w:p w:rsidR="00CA4723" w:rsidRPr="001636E0" w:rsidRDefault="00CA4723" w:rsidP="005B0B79">
      <w:pPr>
        <w:pStyle w:val="ListParagraph"/>
        <w:spacing w:line="240" w:lineRule="auto"/>
        <w:ind w:left="0"/>
        <w:rPr>
          <w:sz w:val="32"/>
        </w:rPr>
      </w:pPr>
      <w:r>
        <w:rPr>
          <w:sz w:val="32"/>
        </w:rPr>
        <w:t>This cycle is what you need to do for ALL revision. First, TEST what you know. It’s no good revising the stuff you feel confident on and ignoring the stuff you don’t like and just hoping it doesn’t come up! Once you know the areas you are least confident on REFLECT on why. What needs to change to make you confident on it? Sort that out, and then LEARN it. Be active, use ALL the resources the school has given you to help you.</w:t>
      </w:r>
    </w:p>
    <w:p w:rsidR="00CA4723" w:rsidRDefault="00CA4723" w:rsidP="005B0B79">
      <w:pPr>
        <w:pStyle w:val="ListParagraph"/>
        <w:spacing w:line="240" w:lineRule="auto"/>
        <w:rPr>
          <w:sz w:val="32"/>
        </w:rPr>
      </w:pPr>
    </w:p>
    <w:p w:rsidR="00C43C8B" w:rsidRDefault="00C43C8B" w:rsidP="005B0B79">
      <w:pPr>
        <w:pStyle w:val="ListParagraph"/>
        <w:spacing w:line="240" w:lineRule="auto"/>
        <w:rPr>
          <w:sz w:val="32"/>
        </w:rPr>
      </w:pPr>
    </w:p>
    <w:p w:rsidR="00C43C8B" w:rsidRDefault="00C43C8B" w:rsidP="005B0B79">
      <w:pPr>
        <w:pStyle w:val="ListParagraph"/>
        <w:spacing w:line="240" w:lineRule="auto"/>
        <w:rPr>
          <w:sz w:val="32"/>
        </w:rPr>
      </w:pPr>
    </w:p>
    <w:p w:rsidR="005B0B79" w:rsidRDefault="005B0B79" w:rsidP="005B0B79">
      <w:pPr>
        <w:pBdr>
          <w:top w:val="dashed" w:sz="4" w:space="1" w:color="auto"/>
          <w:left w:val="dashed" w:sz="4" w:space="0" w:color="auto"/>
          <w:bottom w:val="dashed" w:sz="4" w:space="1" w:color="auto"/>
          <w:right w:val="dashed" w:sz="4" w:space="4" w:color="auto"/>
        </w:pBdr>
        <w:spacing w:line="240" w:lineRule="auto"/>
        <w:jc w:val="center"/>
        <w:rPr>
          <w:sz w:val="36"/>
        </w:rPr>
      </w:pPr>
      <w:r>
        <w:rPr>
          <w:noProof/>
          <w:sz w:val="36"/>
        </w:rPr>
        <w:drawing>
          <wp:anchor distT="0" distB="0" distL="114300" distR="114300" simplePos="0" relativeHeight="251674624" behindDoc="1" locked="0" layoutInCell="1" allowOverlap="1">
            <wp:simplePos x="0" y="0"/>
            <wp:positionH relativeFrom="column">
              <wp:posOffset>-52070</wp:posOffset>
            </wp:positionH>
            <wp:positionV relativeFrom="paragraph">
              <wp:posOffset>25400</wp:posOffset>
            </wp:positionV>
            <wp:extent cx="1765300" cy="2005965"/>
            <wp:effectExtent l="19050" t="0" r="6350" b="0"/>
            <wp:wrapTight wrapText="bothSides">
              <wp:wrapPolygon edited="0">
                <wp:start x="1165" y="0"/>
                <wp:lineTo x="699" y="821"/>
                <wp:lineTo x="-233" y="3282"/>
                <wp:lineTo x="1399" y="6564"/>
                <wp:lineTo x="0" y="9231"/>
                <wp:lineTo x="-233" y="13128"/>
                <wp:lineTo x="466" y="16410"/>
                <wp:lineTo x="3963" y="19692"/>
                <wp:lineTo x="3729" y="21333"/>
                <wp:lineTo x="18181" y="21333"/>
                <wp:lineTo x="17715" y="19692"/>
                <wp:lineTo x="20978" y="16615"/>
                <wp:lineTo x="20978" y="16410"/>
                <wp:lineTo x="21678" y="13538"/>
                <wp:lineTo x="21678" y="9846"/>
                <wp:lineTo x="21445" y="9231"/>
                <wp:lineTo x="20279" y="6564"/>
                <wp:lineTo x="21678" y="3487"/>
                <wp:lineTo x="21678" y="3282"/>
                <wp:lineTo x="20978" y="410"/>
                <wp:lineTo x="20745" y="0"/>
                <wp:lineTo x="1165" y="0"/>
              </wp:wrapPolygon>
            </wp:wrapTight>
            <wp:docPr id="2" name="Picture 7" descr="http://content.mycutegraphics.com/graphics/household/alarm-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mycutegraphics.com/graphics/household/alarm-clock.png"/>
                    <pic:cNvPicPr>
                      <a:picLocks noChangeAspect="1" noChangeArrowheads="1"/>
                    </pic:cNvPicPr>
                  </pic:nvPicPr>
                  <pic:blipFill>
                    <a:blip r:embed="rId15" cstate="print"/>
                    <a:srcRect/>
                    <a:stretch>
                      <a:fillRect/>
                    </a:stretch>
                  </pic:blipFill>
                  <pic:spPr bwMode="auto">
                    <a:xfrm>
                      <a:off x="0" y="0"/>
                      <a:ext cx="1765300" cy="2005965"/>
                    </a:xfrm>
                    <a:prstGeom prst="rect">
                      <a:avLst/>
                    </a:prstGeom>
                    <a:noFill/>
                    <a:ln w="9525">
                      <a:noFill/>
                      <a:miter lim="800000"/>
                      <a:headEnd/>
                      <a:tailEnd/>
                    </a:ln>
                  </pic:spPr>
                </pic:pic>
              </a:graphicData>
            </a:graphic>
          </wp:anchor>
        </w:drawing>
      </w:r>
      <w:r w:rsidRPr="00306412">
        <w:rPr>
          <w:sz w:val="36"/>
        </w:rPr>
        <w:t xml:space="preserve">TIME YOURSELF! Before you start, take 3 minutes, and 3 minutes ONLY, to write down everything you can remember about our study of the </w:t>
      </w:r>
      <w:r w:rsidR="00F33101">
        <w:rPr>
          <w:sz w:val="36"/>
        </w:rPr>
        <w:t>New Deal</w:t>
      </w:r>
      <w:r w:rsidRPr="00306412">
        <w:rPr>
          <w:sz w:val="36"/>
        </w:rPr>
        <w:t>.</w:t>
      </w:r>
    </w:p>
    <w:p w:rsidR="005B0B79" w:rsidRDefault="005B0B79" w:rsidP="005B0B79">
      <w:pPr>
        <w:pBdr>
          <w:top w:val="dashed" w:sz="4" w:space="1" w:color="auto"/>
          <w:left w:val="dashed" w:sz="4" w:space="0" w:color="auto"/>
          <w:bottom w:val="dashed" w:sz="4" w:space="1" w:color="auto"/>
          <w:right w:val="dashed" w:sz="4" w:space="4" w:color="auto"/>
        </w:pBdr>
        <w:spacing w:line="240" w:lineRule="auto"/>
        <w:jc w:val="center"/>
        <w:rPr>
          <w:b/>
          <w:sz w:val="36"/>
          <w:szCs w:val="36"/>
        </w:rPr>
      </w:pPr>
      <w:r w:rsidRPr="001636E0">
        <w:rPr>
          <w:b/>
          <w:sz w:val="36"/>
          <w:szCs w:val="36"/>
        </w:rPr>
        <w:t xml:space="preserve">Do regularly to make sure your knowledge is secure.  </w:t>
      </w:r>
      <w:r w:rsidRPr="001636E0">
        <w:rPr>
          <w:b/>
          <w:sz w:val="36"/>
          <w:szCs w:val="36"/>
        </w:rPr>
        <w:br/>
        <w:t>Come on, it only takes 3 minutes!</w:t>
      </w:r>
    </w:p>
    <w:p w:rsidR="005B0B79" w:rsidRPr="00CA4723" w:rsidRDefault="005B0B79" w:rsidP="005B0B79">
      <w:pPr>
        <w:pBdr>
          <w:top w:val="dashed" w:sz="4" w:space="1" w:color="auto"/>
          <w:left w:val="dashed" w:sz="4" w:space="0" w:color="auto"/>
          <w:bottom w:val="dashed" w:sz="4" w:space="1" w:color="auto"/>
          <w:right w:val="dashed" w:sz="4" w:space="4" w:color="auto"/>
        </w:pBdr>
        <w:spacing w:line="240" w:lineRule="auto"/>
        <w:jc w:val="center"/>
        <w:rPr>
          <w:b/>
          <w:sz w:val="36"/>
          <w:szCs w:val="36"/>
        </w:rPr>
      </w:pPr>
    </w:p>
    <w:p w:rsidR="005B0B79" w:rsidRDefault="005B0B79" w:rsidP="005B0B79">
      <w:pPr>
        <w:pStyle w:val="ListParagraph"/>
        <w:spacing w:line="240" w:lineRule="auto"/>
        <w:rPr>
          <w:sz w:val="32"/>
        </w:rPr>
      </w:pPr>
    </w:p>
    <w:p w:rsidR="00CA4723" w:rsidRPr="00C351A8" w:rsidRDefault="00CA4723" w:rsidP="00C351A8">
      <w:pPr>
        <w:spacing w:line="240" w:lineRule="auto"/>
        <w:rPr>
          <w:sz w:val="32"/>
        </w:rPr>
      </w:pPr>
    </w:p>
    <w:p w:rsidR="00CA4723" w:rsidRPr="00434335" w:rsidRDefault="00CA4723" w:rsidP="005B0B79">
      <w:pPr>
        <w:pBdr>
          <w:top w:val="dashed" w:sz="4" w:space="1" w:color="auto"/>
          <w:left w:val="dashed" w:sz="4" w:space="4" w:color="auto"/>
          <w:bottom w:val="dashed" w:sz="4" w:space="1" w:color="auto"/>
          <w:right w:val="dashed" w:sz="4" w:space="4" w:color="auto"/>
        </w:pBdr>
        <w:spacing w:after="0" w:line="240" w:lineRule="auto"/>
        <w:jc w:val="center"/>
        <w:rPr>
          <w:sz w:val="32"/>
          <w:szCs w:val="32"/>
        </w:rPr>
      </w:pPr>
      <w:r w:rsidRPr="00434335">
        <w:rPr>
          <w:sz w:val="32"/>
          <w:szCs w:val="32"/>
        </w:rPr>
        <w:t xml:space="preserve">You will find it useful to highlight the information in this booklet.  You will find it </w:t>
      </w:r>
      <w:r w:rsidRPr="00434335">
        <w:rPr>
          <w:b/>
          <w:sz w:val="32"/>
          <w:szCs w:val="32"/>
        </w:rPr>
        <w:t>even more useful</w:t>
      </w:r>
      <w:r w:rsidRPr="00434335">
        <w:rPr>
          <w:sz w:val="32"/>
          <w:szCs w:val="32"/>
        </w:rPr>
        <w:t xml:space="preserve"> if you do this with coded colours:</w:t>
      </w:r>
    </w:p>
    <w:p w:rsidR="00CA4723" w:rsidRPr="00434335" w:rsidRDefault="00CA4723" w:rsidP="005B0B79">
      <w:pPr>
        <w:pStyle w:val="ListParagraph"/>
        <w:spacing w:after="0" w:line="240" w:lineRule="auto"/>
        <w:rPr>
          <w:sz w:val="32"/>
          <w:szCs w:val="32"/>
        </w:rPr>
      </w:pPr>
      <w:r w:rsidRPr="00434335">
        <w:rPr>
          <w:noProof/>
          <w:sz w:val="32"/>
          <w:szCs w:val="32"/>
        </w:rPr>
        <w:drawing>
          <wp:anchor distT="0" distB="0" distL="114300" distR="114300" simplePos="0" relativeHeight="251663360" behindDoc="1" locked="0" layoutInCell="1" allowOverlap="1">
            <wp:simplePos x="0" y="0"/>
            <wp:positionH relativeFrom="column">
              <wp:posOffset>32385</wp:posOffset>
            </wp:positionH>
            <wp:positionV relativeFrom="paragraph">
              <wp:posOffset>20320</wp:posOffset>
            </wp:positionV>
            <wp:extent cx="1422400" cy="1403350"/>
            <wp:effectExtent l="19050" t="0" r="6350" b="0"/>
            <wp:wrapTight wrapText="bothSides">
              <wp:wrapPolygon edited="0">
                <wp:start x="-289" y="0"/>
                <wp:lineTo x="-289" y="21405"/>
                <wp:lineTo x="21696" y="21405"/>
                <wp:lineTo x="21696" y="0"/>
                <wp:lineTo x="-289" y="0"/>
              </wp:wrapPolygon>
            </wp:wrapTight>
            <wp:docPr id="6" name="Picture 43" descr="http://ec.l.thumbs.canstockphoto.com/canstock545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c.l.thumbs.canstockphoto.com/canstock5456101.jpg"/>
                    <pic:cNvPicPr>
                      <a:picLocks noChangeAspect="1" noChangeArrowheads="1"/>
                    </pic:cNvPicPr>
                  </pic:nvPicPr>
                  <pic:blipFill>
                    <a:blip r:embed="rId16" cstate="print"/>
                    <a:srcRect/>
                    <a:stretch>
                      <a:fillRect/>
                    </a:stretch>
                  </pic:blipFill>
                  <pic:spPr bwMode="auto">
                    <a:xfrm>
                      <a:off x="0" y="0"/>
                      <a:ext cx="1422400" cy="1403350"/>
                    </a:xfrm>
                    <a:prstGeom prst="rect">
                      <a:avLst/>
                    </a:prstGeom>
                    <a:noFill/>
                    <a:ln w="9525">
                      <a:noFill/>
                      <a:miter lim="800000"/>
                      <a:headEnd/>
                      <a:tailEnd/>
                    </a:ln>
                  </pic:spPr>
                </pic:pic>
              </a:graphicData>
            </a:graphic>
          </wp:anchor>
        </w:drawing>
      </w:r>
      <w:r w:rsidRPr="00434335">
        <w:rPr>
          <w:sz w:val="32"/>
          <w:szCs w:val="32"/>
        </w:rPr>
        <w:t>1 colour to pick out dates</w:t>
      </w:r>
    </w:p>
    <w:p w:rsidR="00CA4723" w:rsidRPr="00434335" w:rsidRDefault="00CA4723" w:rsidP="005B0B79">
      <w:pPr>
        <w:spacing w:after="0" w:line="240" w:lineRule="auto"/>
        <w:ind w:left="360"/>
        <w:rPr>
          <w:sz w:val="32"/>
          <w:szCs w:val="32"/>
        </w:rPr>
      </w:pPr>
      <w:r w:rsidRPr="00434335">
        <w:rPr>
          <w:sz w:val="32"/>
          <w:szCs w:val="32"/>
        </w:rPr>
        <w:t>1 colour to pick out the names of key individuals</w:t>
      </w:r>
    </w:p>
    <w:p w:rsidR="00CA4723" w:rsidRPr="00434335" w:rsidRDefault="00CA4723" w:rsidP="005B0B79">
      <w:pPr>
        <w:spacing w:after="0" w:line="240" w:lineRule="auto"/>
        <w:ind w:left="360"/>
        <w:rPr>
          <w:sz w:val="32"/>
          <w:szCs w:val="32"/>
        </w:rPr>
      </w:pPr>
      <w:r w:rsidRPr="00434335">
        <w:rPr>
          <w:sz w:val="32"/>
          <w:szCs w:val="32"/>
        </w:rPr>
        <w:t>1 colour to pick out selected key points/facts.</w:t>
      </w:r>
    </w:p>
    <w:p w:rsidR="00CA4723" w:rsidRPr="00434335" w:rsidRDefault="00CA4723" w:rsidP="005B0B79">
      <w:pPr>
        <w:spacing w:after="0" w:line="240" w:lineRule="auto"/>
        <w:ind w:left="360"/>
        <w:rPr>
          <w:sz w:val="32"/>
          <w:szCs w:val="32"/>
        </w:rPr>
      </w:pPr>
    </w:p>
    <w:p w:rsidR="00CA4723" w:rsidRPr="00434335" w:rsidRDefault="00CA4723" w:rsidP="005B0B79">
      <w:pPr>
        <w:spacing w:after="0" w:line="240" w:lineRule="auto"/>
        <w:rPr>
          <w:sz w:val="32"/>
          <w:szCs w:val="32"/>
        </w:rPr>
      </w:pPr>
      <w:r w:rsidRPr="00434335">
        <w:rPr>
          <w:sz w:val="32"/>
          <w:szCs w:val="32"/>
        </w:rPr>
        <w:t xml:space="preserve">Use the above as a key for your highlighting.  </w:t>
      </w:r>
    </w:p>
    <w:p w:rsidR="00CA4723" w:rsidRPr="00CA4723" w:rsidRDefault="00CA4723" w:rsidP="005B0B79">
      <w:pPr>
        <w:spacing w:after="0" w:line="240" w:lineRule="auto"/>
        <w:rPr>
          <w:sz w:val="32"/>
          <w:szCs w:val="32"/>
        </w:rPr>
      </w:pPr>
      <w:r w:rsidRPr="00434335">
        <w:rPr>
          <w:sz w:val="32"/>
          <w:szCs w:val="32"/>
        </w:rPr>
        <w:t>Here’s what’s going to be covered during this booklet...</w:t>
      </w:r>
    </w:p>
    <w:tbl>
      <w:tblPr>
        <w:tblStyle w:val="TableGrid"/>
        <w:tblpPr w:leftFromText="180" w:rightFromText="180" w:vertAnchor="text" w:horzAnchor="margin" w:tblpY="260"/>
        <w:tblW w:w="10284" w:type="dxa"/>
        <w:tblLayout w:type="fixed"/>
        <w:tblLook w:val="04A0" w:firstRow="1" w:lastRow="0" w:firstColumn="1" w:lastColumn="0" w:noHBand="0" w:noVBand="1"/>
      </w:tblPr>
      <w:tblGrid>
        <w:gridCol w:w="3369"/>
        <w:gridCol w:w="6915"/>
      </w:tblGrid>
      <w:tr w:rsidR="000D2241" w:rsidRPr="000D2241" w:rsidTr="00E73704">
        <w:trPr>
          <w:trHeight w:val="430"/>
        </w:trPr>
        <w:tc>
          <w:tcPr>
            <w:tcW w:w="3369" w:type="dxa"/>
            <w:vAlign w:val="center"/>
          </w:tcPr>
          <w:p w:rsidR="000D2241" w:rsidRPr="000D2241" w:rsidRDefault="000D2241" w:rsidP="005B0B79">
            <w:pPr>
              <w:pStyle w:val="Default"/>
              <w:jc w:val="center"/>
              <w:rPr>
                <w:b/>
                <w:sz w:val="28"/>
                <w:szCs w:val="22"/>
              </w:rPr>
            </w:pPr>
            <w:r w:rsidRPr="000D2241">
              <w:rPr>
                <w:b/>
                <w:sz w:val="28"/>
                <w:szCs w:val="22"/>
              </w:rPr>
              <w:t>Main topic</w:t>
            </w:r>
          </w:p>
        </w:tc>
        <w:tc>
          <w:tcPr>
            <w:tcW w:w="6915" w:type="dxa"/>
          </w:tcPr>
          <w:p w:rsidR="000D2241" w:rsidRPr="000D2241" w:rsidRDefault="000D2241" w:rsidP="005B0B79">
            <w:pPr>
              <w:pStyle w:val="Default"/>
              <w:jc w:val="center"/>
              <w:rPr>
                <w:b/>
                <w:sz w:val="28"/>
              </w:rPr>
            </w:pPr>
            <w:r w:rsidRPr="000D2241">
              <w:rPr>
                <w:b/>
                <w:sz w:val="28"/>
              </w:rPr>
              <w:t>This will include...</w:t>
            </w:r>
          </w:p>
        </w:tc>
      </w:tr>
      <w:tr w:rsidR="00912031" w:rsidRPr="000D2241" w:rsidTr="004246F9">
        <w:trPr>
          <w:trHeight w:val="1291"/>
        </w:trPr>
        <w:tc>
          <w:tcPr>
            <w:tcW w:w="3369" w:type="dxa"/>
            <w:vAlign w:val="center"/>
          </w:tcPr>
          <w:p w:rsidR="00912031" w:rsidRPr="004246F9" w:rsidRDefault="00912031" w:rsidP="005B0B79">
            <w:pPr>
              <w:pStyle w:val="Pa4"/>
              <w:numPr>
                <w:ilvl w:val="0"/>
                <w:numId w:val="16"/>
              </w:numPr>
              <w:spacing w:before="100" w:after="100" w:line="240" w:lineRule="auto"/>
            </w:pPr>
            <w:r w:rsidRPr="004246F9">
              <w:rPr>
                <w:color w:val="000000"/>
              </w:rPr>
              <w:t>Roosevelt’s Hundred Days</w:t>
            </w:r>
          </w:p>
        </w:tc>
        <w:tc>
          <w:tcPr>
            <w:tcW w:w="6915" w:type="dxa"/>
            <w:vAlign w:val="center"/>
          </w:tcPr>
          <w:p w:rsidR="00912031" w:rsidRPr="004246F9" w:rsidRDefault="004246F9" w:rsidP="004246F9">
            <w:pPr>
              <w:pStyle w:val="Default"/>
            </w:pPr>
            <w:r w:rsidRPr="004246F9">
              <w:t>“Fireside chats”</w:t>
            </w:r>
          </w:p>
          <w:p w:rsidR="004246F9" w:rsidRPr="004246F9" w:rsidRDefault="004246F9" w:rsidP="004246F9">
            <w:pPr>
              <w:pStyle w:val="Default"/>
            </w:pPr>
            <w:r w:rsidRPr="004246F9">
              <w:t>The first actions of the New Deal and the ‘alphabet agencies’</w:t>
            </w:r>
          </w:p>
          <w:p w:rsidR="004246F9" w:rsidRPr="004246F9" w:rsidRDefault="004246F9" w:rsidP="004246F9">
            <w:pPr>
              <w:pStyle w:val="Default"/>
            </w:pPr>
            <w:r w:rsidRPr="004246F9">
              <w:t>What Roosevelt aimed to achieved.</w:t>
            </w:r>
          </w:p>
        </w:tc>
      </w:tr>
      <w:tr w:rsidR="00912031" w:rsidRPr="000D2241" w:rsidTr="004246F9">
        <w:trPr>
          <w:trHeight w:val="861"/>
        </w:trPr>
        <w:tc>
          <w:tcPr>
            <w:tcW w:w="3369" w:type="dxa"/>
            <w:vAlign w:val="center"/>
          </w:tcPr>
          <w:p w:rsidR="00912031" w:rsidRPr="004246F9" w:rsidRDefault="00912031" w:rsidP="005B0B79">
            <w:pPr>
              <w:pStyle w:val="Default"/>
              <w:numPr>
                <w:ilvl w:val="0"/>
                <w:numId w:val="16"/>
              </w:numPr>
            </w:pPr>
            <w:r w:rsidRPr="004246F9">
              <w:t>The ‘alphabet’ agencies and their work and the economic and social changes they caused</w:t>
            </w:r>
          </w:p>
        </w:tc>
        <w:tc>
          <w:tcPr>
            <w:tcW w:w="6915" w:type="dxa"/>
            <w:vAlign w:val="center"/>
          </w:tcPr>
          <w:p w:rsidR="00912031" w:rsidRPr="004246F9" w:rsidRDefault="004246F9" w:rsidP="004246F9">
            <w:pPr>
              <w:pStyle w:val="Default"/>
            </w:pPr>
            <w:r w:rsidRPr="004246F9">
              <w:t xml:space="preserve">The Emergency Banking Act, the Securities Exchange Commission, the Federal Emergency </w:t>
            </w:r>
            <w:r w:rsidR="00F33101" w:rsidRPr="004246F9">
              <w:t>Relief</w:t>
            </w:r>
            <w:r w:rsidRPr="004246F9">
              <w:t xml:space="preserve"> Administration, the Civilian Conservation Corps, the Agricultural Adjustment Administration, The National Industrial Recovery Act, the Tennessee Valley Authority.</w:t>
            </w:r>
          </w:p>
          <w:p w:rsidR="004246F9" w:rsidRPr="004246F9" w:rsidRDefault="004246F9" w:rsidP="004246F9">
            <w:pPr>
              <w:pStyle w:val="Default"/>
            </w:pPr>
            <w:r w:rsidRPr="004246F9">
              <w:t>What problems they aimed to tackle, what they did and how well they worked.</w:t>
            </w:r>
          </w:p>
        </w:tc>
      </w:tr>
      <w:tr w:rsidR="00912031" w:rsidRPr="000D2241" w:rsidTr="004246F9">
        <w:trPr>
          <w:trHeight w:val="861"/>
        </w:trPr>
        <w:tc>
          <w:tcPr>
            <w:tcW w:w="3369" w:type="dxa"/>
            <w:vAlign w:val="center"/>
          </w:tcPr>
          <w:p w:rsidR="00912031" w:rsidRPr="004246F9" w:rsidRDefault="00912031" w:rsidP="005B0B79">
            <w:pPr>
              <w:pStyle w:val="Default"/>
              <w:numPr>
                <w:ilvl w:val="0"/>
                <w:numId w:val="16"/>
              </w:numPr>
            </w:pPr>
            <w:r w:rsidRPr="004246F9">
              <w:t xml:space="preserve">The Second New Deal </w:t>
            </w:r>
          </w:p>
        </w:tc>
        <w:tc>
          <w:tcPr>
            <w:tcW w:w="6915" w:type="dxa"/>
            <w:vAlign w:val="center"/>
          </w:tcPr>
          <w:p w:rsidR="00912031" w:rsidRPr="004246F9" w:rsidRDefault="004246F9" w:rsidP="004246F9">
            <w:pPr>
              <w:pStyle w:val="Default"/>
            </w:pPr>
            <w:r w:rsidRPr="004246F9">
              <w:t xml:space="preserve">The reasons Roosevelt introduced the Second New Deal. </w:t>
            </w:r>
          </w:p>
          <w:p w:rsidR="004246F9" w:rsidRPr="004246F9" w:rsidRDefault="004246F9" w:rsidP="004246F9">
            <w:pPr>
              <w:pStyle w:val="Default"/>
            </w:pPr>
            <w:r w:rsidRPr="004246F9">
              <w:t>The Wagner Act, the Social Security Act, the Works Progress Administration Act, the Resettlement Administration.</w:t>
            </w:r>
          </w:p>
          <w:p w:rsidR="004246F9" w:rsidRPr="004246F9" w:rsidRDefault="004246F9" w:rsidP="004246F9">
            <w:pPr>
              <w:pStyle w:val="Default"/>
            </w:pPr>
            <w:r w:rsidRPr="004246F9">
              <w:t>What problems they aimed to tackle, what they did and how well they worked.</w:t>
            </w:r>
          </w:p>
        </w:tc>
      </w:tr>
      <w:tr w:rsidR="00912031" w:rsidRPr="000D2241" w:rsidTr="004246F9">
        <w:trPr>
          <w:trHeight w:val="867"/>
        </w:trPr>
        <w:tc>
          <w:tcPr>
            <w:tcW w:w="3369" w:type="dxa"/>
            <w:vAlign w:val="center"/>
          </w:tcPr>
          <w:p w:rsidR="00912031" w:rsidRPr="004246F9" w:rsidRDefault="00912031" w:rsidP="005B0B79">
            <w:pPr>
              <w:pStyle w:val="Default"/>
              <w:numPr>
                <w:ilvl w:val="0"/>
                <w:numId w:val="16"/>
              </w:numPr>
            </w:pPr>
            <w:r w:rsidRPr="004246F9">
              <w:t>The election of 1936</w:t>
            </w:r>
          </w:p>
        </w:tc>
        <w:tc>
          <w:tcPr>
            <w:tcW w:w="6915" w:type="dxa"/>
            <w:vAlign w:val="center"/>
          </w:tcPr>
          <w:p w:rsidR="00912031" w:rsidRPr="004246F9" w:rsidRDefault="004246F9" w:rsidP="004246F9">
            <w:pPr>
              <w:pStyle w:val="Default"/>
            </w:pPr>
            <w:r>
              <w:t xml:space="preserve">The outcome of the 1936 election </w:t>
            </w:r>
          </w:p>
        </w:tc>
      </w:tr>
      <w:tr w:rsidR="00912031" w:rsidRPr="000D2241" w:rsidTr="004246F9">
        <w:trPr>
          <w:trHeight w:val="861"/>
        </w:trPr>
        <w:tc>
          <w:tcPr>
            <w:tcW w:w="3369" w:type="dxa"/>
            <w:vAlign w:val="center"/>
          </w:tcPr>
          <w:p w:rsidR="00912031" w:rsidRPr="004246F9" w:rsidRDefault="00912031" w:rsidP="004246F9">
            <w:pPr>
              <w:pStyle w:val="Default"/>
              <w:numPr>
                <w:ilvl w:val="0"/>
                <w:numId w:val="16"/>
              </w:numPr>
            </w:pPr>
            <w:r w:rsidRPr="004246F9">
              <w:t xml:space="preserve">Opposition to the New Deal </w:t>
            </w:r>
          </w:p>
        </w:tc>
        <w:tc>
          <w:tcPr>
            <w:tcW w:w="6915" w:type="dxa"/>
            <w:vAlign w:val="center"/>
          </w:tcPr>
          <w:p w:rsidR="00912031" w:rsidRPr="004246F9" w:rsidRDefault="004246F9" w:rsidP="004246F9">
            <w:pPr>
              <w:pStyle w:val="Default"/>
            </w:pPr>
            <w:r>
              <w:t xml:space="preserve">Opposition from </w:t>
            </w:r>
            <w:r w:rsidRPr="004246F9">
              <w:t>the Republicans, the rich, business interests, the Supreme Court and radical critics like Huey Long</w:t>
            </w:r>
            <w:r>
              <w:t>.</w:t>
            </w:r>
          </w:p>
        </w:tc>
      </w:tr>
      <w:tr w:rsidR="00912031" w:rsidRPr="000D2241" w:rsidTr="004246F9">
        <w:trPr>
          <w:trHeight w:val="1345"/>
        </w:trPr>
        <w:tc>
          <w:tcPr>
            <w:tcW w:w="3369" w:type="dxa"/>
            <w:vAlign w:val="center"/>
          </w:tcPr>
          <w:p w:rsidR="00912031" w:rsidRPr="004246F9" w:rsidRDefault="00912031" w:rsidP="005B0B79">
            <w:pPr>
              <w:pStyle w:val="Default"/>
              <w:numPr>
                <w:ilvl w:val="0"/>
                <w:numId w:val="16"/>
              </w:numPr>
            </w:pPr>
            <w:r w:rsidRPr="004246F9">
              <w:t>The strengths and weaknesses of the New Deal programme in dealing with unemployment and the Depression</w:t>
            </w:r>
          </w:p>
        </w:tc>
        <w:tc>
          <w:tcPr>
            <w:tcW w:w="6915" w:type="dxa"/>
            <w:vAlign w:val="center"/>
          </w:tcPr>
          <w:p w:rsidR="00912031" w:rsidRPr="00E04160" w:rsidRDefault="00E04160" w:rsidP="004246F9">
            <w:pPr>
              <w:pStyle w:val="Default"/>
            </w:pPr>
            <w:r w:rsidRPr="00E04160">
              <w:t>The groups that benefitted most; men, farmers, etc</w:t>
            </w:r>
          </w:p>
          <w:p w:rsidR="00E04160" w:rsidRDefault="00E04160" w:rsidP="004246F9">
            <w:pPr>
              <w:pStyle w:val="Default"/>
            </w:pPr>
            <w:r w:rsidRPr="00E04160">
              <w:t>The groups that benefitted least; women, Native Americans, Black Americans</w:t>
            </w:r>
            <w:r>
              <w:t>.</w:t>
            </w:r>
          </w:p>
          <w:p w:rsidR="00E04160" w:rsidRPr="00E04160" w:rsidRDefault="00E04160" w:rsidP="004246F9">
            <w:pPr>
              <w:pStyle w:val="Default"/>
            </w:pPr>
            <w:r>
              <w:t>How far Roosevelt met the aims he had from the start.</w:t>
            </w:r>
          </w:p>
        </w:tc>
      </w:tr>
      <w:tr w:rsidR="00912031" w:rsidRPr="000D2241" w:rsidTr="004246F9">
        <w:trPr>
          <w:trHeight w:val="1345"/>
        </w:trPr>
        <w:tc>
          <w:tcPr>
            <w:tcW w:w="3369" w:type="dxa"/>
            <w:vAlign w:val="center"/>
          </w:tcPr>
          <w:p w:rsidR="00912031" w:rsidRPr="004246F9" w:rsidRDefault="00912031" w:rsidP="005B0B79">
            <w:pPr>
              <w:pStyle w:val="Default"/>
              <w:numPr>
                <w:ilvl w:val="0"/>
                <w:numId w:val="16"/>
              </w:numPr>
            </w:pPr>
            <w:r w:rsidRPr="004246F9">
              <w:t>The impact of the New Deal on the lives of people.</w:t>
            </w:r>
          </w:p>
        </w:tc>
        <w:tc>
          <w:tcPr>
            <w:tcW w:w="6915" w:type="dxa"/>
            <w:vAlign w:val="center"/>
          </w:tcPr>
          <w:p w:rsidR="00912031" w:rsidRPr="00E04160" w:rsidRDefault="00E04160" w:rsidP="004246F9">
            <w:pPr>
              <w:pStyle w:val="Default"/>
            </w:pPr>
            <w:r>
              <w:t>Impact on the different groups, positives and negatives.</w:t>
            </w:r>
          </w:p>
        </w:tc>
      </w:tr>
    </w:tbl>
    <w:p w:rsidR="00CA4723" w:rsidRPr="00E04160" w:rsidRDefault="00CA4723" w:rsidP="00E04160">
      <w:pPr>
        <w:spacing w:line="240" w:lineRule="auto"/>
        <w:jc w:val="center"/>
        <w:rPr>
          <w:b/>
          <w:sz w:val="32"/>
        </w:rPr>
      </w:pPr>
      <w:r w:rsidRPr="00E04160">
        <w:rPr>
          <w:b/>
          <w:sz w:val="32"/>
        </w:rPr>
        <w:t>You need to have specific facts and details for all of these ready to use in the exam.</w:t>
      </w:r>
    </w:p>
    <w:p w:rsidR="00E04160" w:rsidRDefault="00E04160" w:rsidP="00F33101">
      <w:pPr>
        <w:spacing w:line="240" w:lineRule="auto"/>
        <w:rPr>
          <w:rFonts w:ascii="Arial" w:hAnsi="Arial" w:cs="Arial"/>
          <w:sz w:val="26"/>
          <w:szCs w:val="26"/>
        </w:rPr>
      </w:pPr>
    </w:p>
    <w:p w:rsidR="00CC1FB0" w:rsidRPr="00F33101" w:rsidRDefault="00581E2F" w:rsidP="005B0B79">
      <w:pPr>
        <w:spacing w:line="240" w:lineRule="auto"/>
        <w:jc w:val="center"/>
        <w:rPr>
          <w:rFonts w:cs="Arial"/>
          <w:b/>
          <w:sz w:val="26"/>
          <w:szCs w:val="26"/>
          <w:u w:val="single"/>
        </w:rPr>
      </w:pPr>
      <w:r w:rsidRPr="00F33101">
        <w:rPr>
          <w:b/>
          <w:color w:val="000000"/>
          <w:sz w:val="26"/>
          <w:szCs w:val="26"/>
          <w:u w:val="single"/>
        </w:rPr>
        <w:lastRenderedPageBreak/>
        <w:t>Roosevelt’s Hundred Days</w:t>
      </w:r>
    </w:p>
    <w:p w:rsidR="00C43C8B" w:rsidRPr="00F33101" w:rsidRDefault="00C43C8B" w:rsidP="005B0B79">
      <w:pPr>
        <w:spacing w:line="240" w:lineRule="auto"/>
        <w:rPr>
          <w:rFonts w:cs="Arial"/>
          <w:sz w:val="26"/>
          <w:szCs w:val="26"/>
        </w:rPr>
      </w:pPr>
      <w:r w:rsidRPr="00F33101">
        <w:rPr>
          <w:rFonts w:cs="Arial"/>
          <w:sz w:val="26"/>
          <w:szCs w:val="26"/>
        </w:rPr>
        <w:t>When Roosevelt became President in 1932 he inherited a terrible economic situation. (</w:t>
      </w:r>
      <w:r w:rsidR="00F33101" w:rsidRPr="00F33101">
        <w:rPr>
          <w:rFonts w:cs="Arial"/>
          <w:sz w:val="26"/>
          <w:szCs w:val="26"/>
        </w:rPr>
        <w:t>See</w:t>
      </w:r>
      <w:r w:rsidRPr="00F33101">
        <w:rPr>
          <w:rFonts w:cs="Arial"/>
          <w:sz w:val="26"/>
          <w:szCs w:val="26"/>
        </w:rPr>
        <w:t xml:space="preserve"> booklet 3 if you’re not sure). He had to solve some important problems. His priorities were:</w:t>
      </w:r>
    </w:p>
    <w:p w:rsidR="00C43C8B" w:rsidRPr="00F33101" w:rsidRDefault="00C43C8B" w:rsidP="005B0B79">
      <w:pPr>
        <w:pStyle w:val="ListParagraph"/>
        <w:numPr>
          <w:ilvl w:val="0"/>
          <w:numId w:val="20"/>
        </w:numPr>
        <w:spacing w:line="240" w:lineRule="auto"/>
        <w:rPr>
          <w:rFonts w:cs="Arial"/>
          <w:sz w:val="26"/>
          <w:szCs w:val="26"/>
        </w:rPr>
      </w:pPr>
      <w:r w:rsidRPr="00F33101">
        <w:rPr>
          <w:rFonts w:cs="Arial"/>
          <w:sz w:val="26"/>
          <w:szCs w:val="26"/>
        </w:rPr>
        <w:t>Getting Americans back to work.</w:t>
      </w:r>
    </w:p>
    <w:p w:rsidR="00C43C8B" w:rsidRPr="00F33101" w:rsidRDefault="00C43C8B" w:rsidP="005B0B79">
      <w:pPr>
        <w:pStyle w:val="ListParagraph"/>
        <w:numPr>
          <w:ilvl w:val="0"/>
          <w:numId w:val="20"/>
        </w:numPr>
        <w:spacing w:line="240" w:lineRule="auto"/>
        <w:rPr>
          <w:rFonts w:cs="Arial"/>
          <w:sz w:val="26"/>
          <w:szCs w:val="26"/>
        </w:rPr>
      </w:pPr>
      <w:r w:rsidRPr="00F33101">
        <w:rPr>
          <w:rFonts w:cs="Arial"/>
          <w:sz w:val="26"/>
          <w:szCs w:val="26"/>
        </w:rPr>
        <w:t>Protecting their savings and properties</w:t>
      </w:r>
    </w:p>
    <w:p w:rsidR="00C43C8B" w:rsidRPr="00F33101" w:rsidRDefault="00C43C8B" w:rsidP="005B0B79">
      <w:pPr>
        <w:pStyle w:val="ListParagraph"/>
        <w:numPr>
          <w:ilvl w:val="0"/>
          <w:numId w:val="20"/>
        </w:numPr>
        <w:spacing w:line="240" w:lineRule="auto"/>
        <w:rPr>
          <w:rFonts w:cs="Arial"/>
          <w:sz w:val="26"/>
          <w:szCs w:val="26"/>
        </w:rPr>
      </w:pPr>
      <w:r w:rsidRPr="00F33101">
        <w:rPr>
          <w:rFonts w:cs="Arial"/>
          <w:sz w:val="26"/>
          <w:szCs w:val="26"/>
        </w:rPr>
        <w:t>Providing relief for the sick, old and unemployed</w:t>
      </w:r>
    </w:p>
    <w:p w:rsidR="00C43C8B" w:rsidRPr="00F33101" w:rsidRDefault="00C43C8B" w:rsidP="005B0B79">
      <w:pPr>
        <w:pStyle w:val="ListParagraph"/>
        <w:numPr>
          <w:ilvl w:val="0"/>
          <w:numId w:val="20"/>
        </w:numPr>
        <w:spacing w:line="240" w:lineRule="auto"/>
        <w:rPr>
          <w:rFonts w:cs="Arial"/>
          <w:sz w:val="26"/>
          <w:szCs w:val="26"/>
        </w:rPr>
      </w:pPr>
      <w:r w:rsidRPr="00F33101">
        <w:rPr>
          <w:rFonts w:cs="Arial"/>
          <w:sz w:val="26"/>
          <w:szCs w:val="26"/>
        </w:rPr>
        <w:t>Getting American industry and agriculture back on their feet.</w:t>
      </w:r>
    </w:p>
    <w:p w:rsidR="00C43C8B" w:rsidRPr="00F33101" w:rsidRDefault="00C43C8B" w:rsidP="005B0B79">
      <w:pPr>
        <w:spacing w:line="240" w:lineRule="auto"/>
        <w:rPr>
          <w:rFonts w:cs="Arial"/>
          <w:sz w:val="26"/>
          <w:szCs w:val="26"/>
        </w:rPr>
      </w:pPr>
      <w:r w:rsidRPr="00F33101">
        <w:rPr>
          <w:rFonts w:cs="Arial"/>
          <w:sz w:val="26"/>
          <w:szCs w:val="26"/>
        </w:rPr>
        <w:t xml:space="preserve">The first things he did would be vital for helping restore the USA’s confidence in the economy and getting trade going again.  </w:t>
      </w:r>
    </w:p>
    <w:p w:rsidR="00C43C8B" w:rsidRPr="00F33101" w:rsidRDefault="00C43C8B" w:rsidP="005B0B79">
      <w:pPr>
        <w:spacing w:line="240" w:lineRule="auto"/>
        <w:rPr>
          <w:rFonts w:cs="Arial"/>
          <w:sz w:val="26"/>
          <w:szCs w:val="26"/>
        </w:rPr>
      </w:pPr>
      <w:r w:rsidRPr="00F33101">
        <w:rPr>
          <w:rFonts w:cs="Arial"/>
          <w:sz w:val="26"/>
          <w:szCs w:val="26"/>
        </w:rPr>
        <w:t>His FIRST two actions were:</w:t>
      </w:r>
    </w:p>
    <w:p w:rsidR="00C43C8B" w:rsidRPr="00F33101" w:rsidRDefault="00B97A8C" w:rsidP="005B0B79">
      <w:pPr>
        <w:spacing w:line="240" w:lineRule="auto"/>
        <w:rPr>
          <w:rFonts w:cs="Arial"/>
          <w:sz w:val="26"/>
          <w:szCs w:val="26"/>
        </w:rPr>
      </w:pPr>
      <w:r>
        <w:rPr>
          <w:rFonts w:cs="Arial"/>
          <w:noProof/>
          <w:sz w:val="26"/>
          <w:szCs w:val="26"/>
        </w:rPr>
        <mc:AlternateContent>
          <mc:Choice Requires="wps">
            <w:drawing>
              <wp:anchor distT="0" distB="0" distL="114300" distR="114300" simplePos="0" relativeHeight="251665408" behindDoc="0" locked="0" layoutInCell="1" allowOverlap="1">
                <wp:simplePos x="0" y="0"/>
                <wp:positionH relativeFrom="column">
                  <wp:posOffset>4227830</wp:posOffset>
                </wp:positionH>
                <wp:positionV relativeFrom="paragraph">
                  <wp:posOffset>777875</wp:posOffset>
                </wp:positionV>
                <wp:extent cx="2025650" cy="1706245"/>
                <wp:effectExtent l="13970" t="6350" r="8255"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706245"/>
                        </a:xfrm>
                        <a:prstGeom prst="rect">
                          <a:avLst/>
                        </a:prstGeom>
                        <a:solidFill>
                          <a:srgbClr val="FFFFFF"/>
                        </a:solidFill>
                        <a:ln w="9525">
                          <a:solidFill>
                            <a:srgbClr val="000000"/>
                          </a:solidFill>
                          <a:prstDash val="lgDashDot"/>
                          <a:miter lim="800000"/>
                          <a:headEnd/>
                          <a:tailEnd/>
                        </a:ln>
                      </wps:spPr>
                      <wps:txbx>
                        <w:txbxContent>
                          <w:p w:rsidR="00C43C8B" w:rsidRPr="00C43C8B" w:rsidRDefault="00C43C8B" w:rsidP="005B0B79">
                            <w:pPr>
                              <w:jc w:val="center"/>
                              <w:rPr>
                                <w:i/>
                              </w:rPr>
                            </w:pPr>
                            <w:r w:rsidRPr="00C43C8B">
                              <w:rPr>
                                <w:i/>
                              </w:rPr>
                              <w:t>“During the Hundred Days Congress, people didn’t know what was going on, but they knew something was happening, something good for them”</w:t>
                            </w:r>
                          </w:p>
                          <w:p w:rsidR="00C43C8B" w:rsidRPr="005B0B79" w:rsidRDefault="00C43C8B" w:rsidP="005B0B79">
                            <w:pPr>
                              <w:jc w:val="right"/>
                              <w:rPr>
                                <w:b/>
                              </w:rPr>
                            </w:pPr>
                            <w:r w:rsidRPr="005B0B79">
                              <w:rPr>
                                <w:b/>
                              </w:rPr>
                              <w:t>One of Roosevelt’s advisers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2.9pt;margin-top:61.25pt;width:159.5pt;height:13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">
                <v:stroke dashstyle="longDashDot"/>
                <v:textbox>
                  <w:txbxContent>
                    <w:p w:rsidR="00C43C8B" w:rsidRPr="00C43C8B" w:rsidRDefault="00C43C8B" w:rsidP="005B0B79">
                      <w:pPr>
                        <w:jc w:val="center"/>
                        <w:rPr>
                          <w:i/>
                        </w:rPr>
                      </w:pPr>
                      <w:r w:rsidRPr="00C43C8B">
                        <w:rPr>
                          <w:i/>
                        </w:rPr>
                        <w:t>“During the Hundred Days Congress, people didn’t know what was going on, but they knew something was happening, something good for them”</w:t>
                      </w:r>
                    </w:p>
                    <w:p w:rsidR="00C43C8B" w:rsidRPr="005B0B79" w:rsidRDefault="00C43C8B" w:rsidP="005B0B79">
                      <w:pPr>
                        <w:jc w:val="right"/>
                        <w:rPr>
                          <w:b/>
                        </w:rPr>
                      </w:pPr>
                      <w:r w:rsidRPr="005B0B79">
                        <w:rPr>
                          <w:b/>
                        </w:rPr>
                        <w:t>One of Roosevelt’s advisers</w:t>
                      </w:r>
                    </w:p>
                  </w:txbxContent>
                </v:textbox>
                <w10:wrap type="square"/>
              </v:shape>
            </w:pict>
          </mc:Fallback>
        </mc:AlternateContent>
      </w:r>
      <w:r w:rsidR="00C43C8B" w:rsidRPr="00F33101">
        <w:rPr>
          <w:rFonts w:cs="Arial"/>
          <w:b/>
          <w:sz w:val="26"/>
          <w:szCs w:val="26"/>
        </w:rPr>
        <w:t xml:space="preserve">The Emergency Banking Act: </w:t>
      </w:r>
      <w:r w:rsidR="00C43C8B" w:rsidRPr="00F33101">
        <w:rPr>
          <w:rFonts w:cs="Arial"/>
          <w:sz w:val="26"/>
          <w:szCs w:val="26"/>
        </w:rPr>
        <w:t>Roosevelt closed ALL the banks in the USA the day after his inauguration. They had to remain closed until government officials had checked them over. A few days later 5,000 trusted banks were allowed to reopen. They would be supported with government money if necessary.</w:t>
      </w:r>
    </w:p>
    <w:p w:rsidR="00C43C8B" w:rsidRPr="00F33101" w:rsidRDefault="00C43C8B" w:rsidP="005B0B79">
      <w:pPr>
        <w:spacing w:line="240" w:lineRule="auto"/>
        <w:rPr>
          <w:rFonts w:cs="Arial"/>
          <w:sz w:val="26"/>
          <w:szCs w:val="26"/>
        </w:rPr>
      </w:pPr>
      <w:r w:rsidRPr="00F33101">
        <w:rPr>
          <w:rFonts w:cs="Arial"/>
          <w:b/>
          <w:sz w:val="26"/>
          <w:szCs w:val="26"/>
        </w:rPr>
        <w:t xml:space="preserve">The Securities Exchange Commission: </w:t>
      </w:r>
      <w:r w:rsidRPr="00F33101">
        <w:rPr>
          <w:rFonts w:cs="Arial"/>
          <w:sz w:val="26"/>
          <w:szCs w:val="26"/>
        </w:rPr>
        <w:t>Roosevelt advisers drew up a set of rules and regulations which would stop the reckless speculation that had contributed to the Wall Street Crash.</w:t>
      </w:r>
    </w:p>
    <w:p w:rsidR="00C43C8B" w:rsidRPr="00F33101" w:rsidRDefault="00C43C8B" w:rsidP="005B0B79">
      <w:pPr>
        <w:spacing w:line="240" w:lineRule="auto"/>
        <w:rPr>
          <w:rFonts w:cs="Arial"/>
          <w:sz w:val="26"/>
          <w:szCs w:val="26"/>
        </w:rPr>
      </w:pPr>
      <w:r w:rsidRPr="00F33101">
        <w:rPr>
          <w:rFonts w:cs="Arial"/>
          <w:sz w:val="26"/>
          <w:szCs w:val="26"/>
        </w:rPr>
        <w:t>These acts gave the American people a taste of what to expect in the New Deal.</w:t>
      </w:r>
    </w:p>
    <w:p w:rsidR="00C43C8B" w:rsidRPr="00F33101" w:rsidRDefault="00C43C8B" w:rsidP="005B0B79">
      <w:pPr>
        <w:spacing w:line="240" w:lineRule="auto"/>
        <w:rPr>
          <w:rFonts w:cs="Arial"/>
          <w:sz w:val="26"/>
          <w:szCs w:val="26"/>
        </w:rPr>
      </w:pPr>
    </w:p>
    <w:p w:rsidR="00CC1FB0" w:rsidRPr="00F33101" w:rsidRDefault="00581E2F" w:rsidP="005B0B79">
      <w:pPr>
        <w:spacing w:line="240" w:lineRule="auto"/>
        <w:jc w:val="center"/>
        <w:rPr>
          <w:rFonts w:cs="Arial"/>
          <w:b/>
          <w:color w:val="000000"/>
          <w:sz w:val="26"/>
          <w:szCs w:val="26"/>
          <w:u w:val="single"/>
        </w:rPr>
      </w:pPr>
      <w:r w:rsidRPr="00F33101">
        <w:rPr>
          <w:rFonts w:cs="Arial"/>
          <w:b/>
          <w:color w:val="000000"/>
          <w:sz w:val="26"/>
          <w:szCs w:val="26"/>
          <w:u w:val="single"/>
        </w:rPr>
        <w:t>The New Deal legislation</w:t>
      </w:r>
    </w:p>
    <w:p w:rsidR="00581E2F" w:rsidRPr="00F33101" w:rsidRDefault="00C43C8B" w:rsidP="005B0B79">
      <w:pPr>
        <w:spacing w:line="240" w:lineRule="auto"/>
        <w:jc w:val="center"/>
        <w:rPr>
          <w:rFonts w:cs="Arial"/>
          <w:b/>
          <w:sz w:val="26"/>
          <w:szCs w:val="26"/>
        </w:rPr>
      </w:pPr>
      <w:r w:rsidRPr="00F33101">
        <w:rPr>
          <w:rFonts w:cs="Arial"/>
          <w:b/>
          <w:sz w:val="26"/>
          <w:szCs w:val="26"/>
        </w:rPr>
        <w:t>TASK: To make sure you’re clear on the New Deal laws passed in the first 100 days use the information below to fill in a table like this one:</w:t>
      </w:r>
    </w:p>
    <w:tbl>
      <w:tblPr>
        <w:tblStyle w:val="TableGrid"/>
        <w:tblW w:w="0" w:type="auto"/>
        <w:tblLook w:val="04A0" w:firstRow="1" w:lastRow="0" w:firstColumn="1" w:lastColumn="0" w:noHBand="0" w:noVBand="1"/>
      </w:tblPr>
      <w:tblGrid>
        <w:gridCol w:w="4996"/>
        <w:gridCol w:w="2503"/>
        <w:gridCol w:w="2498"/>
      </w:tblGrid>
      <w:tr w:rsidR="00C43C8B" w:rsidRPr="00F33101" w:rsidTr="00C43C8B">
        <w:tc>
          <w:tcPr>
            <w:tcW w:w="5070" w:type="dxa"/>
          </w:tcPr>
          <w:p w:rsidR="00C43C8B" w:rsidRPr="00F33101" w:rsidRDefault="00C43C8B" w:rsidP="005B0B79">
            <w:pPr>
              <w:jc w:val="center"/>
              <w:rPr>
                <w:rFonts w:cs="Arial"/>
                <w:b/>
                <w:sz w:val="26"/>
                <w:szCs w:val="26"/>
              </w:rPr>
            </w:pPr>
            <w:r w:rsidRPr="00F33101">
              <w:rPr>
                <w:rFonts w:cs="Arial"/>
                <w:b/>
                <w:sz w:val="26"/>
                <w:szCs w:val="26"/>
              </w:rPr>
              <w:t>Legislation</w:t>
            </w:r>
          </w:p>
        </w:tc>
        <w:tc>
          <w:tcPr>
            <w:tcW w:w="2534" w:type="dxa"/>
          </w:tcPr>
          <w:p w:rsidR="00C43C8B" w:rsidRPr="00F33101" w:rsidRDefault="00C43C8B" w:rsidP="005B0B79">
            <w:pPr>
              <w:jc w:val="center"/>
              <w:rPr>
                <w:rFonts w:cs="Arial"/>
                <w:b/>
                <w:sz w:val="26"/>
                <w:szCs w:val="26"/>
              </w:rPr>
            </w:pPr>
            <w:r w:rsidRPr="00F33101">
              <w:rPr>
                <w:rFonts w:cs="Arial"/>
                <w:b/>
                <w:sz w:val="26"/>
                <w:szCs w:val="26"/>
              </w:rPr>
              <w:t>Problem</w:t>
            </w:r>
          </w:p>
        </w:tc>
        <w:tc>
          <w:tcPr>
            <w:tcW w:w="2534" w:type="dxa"/>
          </w:tcPr>
          <w:p w:rsidR="00C43C8B" w:rsidRPr="00F33101" w:rsidRDefault="00C43C8B" w:rsidP="005B0B79">
            <w:pPr>
              <w:jc w:val="center"/>
              <w:rPr>
                <w:rFonts w:cs="Arial"/>
                <w:b/>
                <w:sz w:val="26"/>
                <w:szCs w:val="26"/>
              </w:rPr>
            </w:pPr>
            <w:r w:rsidRPr="00F33101">
              <w:rPr>
                <w:rFonts w:cs="Arial"/>
                <w:b/>
                <w:sz w:val="26"/>
                <w:szCs w:val="26"/>
              </w:rPr>
              <w:t>Action</w:t>
            </w:r>
          </w:p>
        </w:tc>
      </w:tr>
      <w:tr w:rsidR="00C43C8B" w:rsidRPr="00F33101" w:rsidTr="00C43C8B">
        <w:trPr>
          <w:trHeight w:val="624"/>
        </w:trPr>
        <w:tc>
          <w:tcPr>
            <w:tcW w:w="5070" w:type="dxa"/>
            <w:vAlign w:val="center"/>
          </w:tcPr>
          <w:p w:rsidR="00C43C8B" w:rsidRPr="00F33101" w:rsidRDefault="00C43C8B" w:rsidP="005B0B79">
            <w:pPr>
              <w:jc w:val="center"/>
              <w:rPr>
                <w:rFonts w:cs="Arial"/>
                <w:sz w:val="26"/>
                <w:szCs w:val="26"/>
              </w:rPr>
            </w:pPr>
            <w:r w:rsidRPr="00F33101">
              <w:rPr>
                <w:rFonts w:cs="Arial"/>
                <w:sz w:val="26"/>
                <w:szCs w:val="26"/>
              </w:rPr>
              <w:t>Federal Emergency Relief Administration (FERA)</w:t>
            </w:r>
          </w:p>
        </w:tc>
        <w:tc>
          <w:tcPr>
            <w:tcW w:w="2534" w:type="dxa"/>
          </w:tcPr>
          <w:p w:rsidR="00C43C8B" w:rsidRPr="00F33101" w:rsidRDefault="00C43C8B" w:rsidP="005B0B79">
            <w:pPr>
              <w:jc w:val="center"/>
              <w:rPr>
                <w:rFonts w:cs="Arial"/>
                <w:sz w:val="26"/>
                <w:szCs w:val="26"/>
              </w:rPr>
            </w:pPr>
          </w:p>
        </w:tc>
        <w:tc>
          <w:tcPr>
            <w:tcW w:w="2534" w:type="dxa"/>
          </w:tcPr>
          <w:p w:rsidR="00C43C8B" w:rsidRPr="00F33101" w:rsidRDefault="00C43C8B" w:rsidP="005B0B79">
            <w:pPr>
              <w:jc w:val="center"/>
              <w:rPr>
                <w:rFonts w:cs="Arial"/>
                <w:sz w:val="26"/>
                <w:szCs w:val="26"/>
              </w:rPr>
            </w:pPr>
          </w:p>
        </w:tc>
      </w:tr>
      <w:tr w:rsidR="00C43C8B" w:rsidRPr="00F33101" w:rsidTr="00C43C8B">
        <w:trPr>
          <w:trHeight w:val="624"/>
        </w:trPr>
        <w:tc>
          <w:tcPr>
            <w:tcW w:w="5070" w:type="dxa"/>
            <w:vAlign w:val="center"/>
          </w:tcPr>
          <w:p w:rsidR="00C43C8B" w:rsidRPr="00F33101" w:rsidRDefault="00C43C8B" w:rsidP="005B0B79">
            <w:pPr>
              <w:jc w:val="center"/>
              <w:rPr>
                <w:rFonts w:cs="Arial"/>
                <w:sz w:val="26"/>
                <w:szCs w:val="26"/>
              </w:rPr>
            </w:pPr>
            <w:r w:rsidRPr="00F33101">
              <w:rPr>
                <w:rFonts w:cs="Arial"/>
                <w:sz w:val="26"/>
                <w:szCs w:val="26"/>
              </w:rPr>
              <w:t>Civilian Conservation Corps (CCC)</w:t>
            </w:r>
          </w:p>
        </w:tc>
        <w:tc>
          <w:tcPr>
            <w:tcW w:w="2534" w:type="dxa"/>
          </w:tcPr>
          <w:p w:rsidR="00C43C8B" w:rsidRPr="00F33101" w:rsidRDefault="00C43C8B" w:rsidP="005B0B79">
            <w:pPr>
              <w:jc w:val="center"/>
              <w:rPr>
                <w:rFonts w:cs="Arial"/>
                <w:sz w:val="26"/>
                <w:szCs w:val="26"/>
              </w:rPr>
            </w:pPr>
          </w:p>
        </w:tc>
        <w:tc>
          <w:tcPr>
            <w:tcW w:w="2534" w:type="dxa"/>
          </w:tcPr>
          <w:p w:rsidR="00C43C8B" w:rsidRPr="00F33101" w:rsidRDefault="00C43C8B" w:rsidP="005B0B79">
            <w:pPr>
              <w:jc w:val="center"/>
              <w:rPr>
                <w:rFonts w:cs="Arial"/>
                <w:sz w:val="26"/>
                <w:szCs w:val="26"/>
              </w:rPr>
            </w:pPr>
          </w:p>
        </w:tc>
      </w:tr>
      <w:tr w:rsidR="00C43C8B" w:rsidRPr="00F33101" w:rsidTr="00C43C8B">
        <w:trPr>
          <w:trHeight w:val="624"/>
        </w:trPr>
        <w:tc>
          <w:tcPr>
            <w:tcW w:w="5070" w:type="dxa"/>
            <w:vAlign w:val="center"/>
          </w:tcPr>
          <w:p w:rsidR="00C43C8B" w:rsidRPr="00F33101" w:rsidRDefault="00C43C8B" w:rsidP="005B0B79">
            <w:pPr>
              <w:jc w:val="center"/>
              <w:rPr>
                <w:rFonts w:cs="Arial"/>
                <w:sz w:val="26"/>
                <w:szCs w:val="26"/>
              </w:rPr>
            </w:pPr>
            <w:r w:rsidRPr="00F33101">
              <w:rPr>
                <w:rFonts w:cs="Arial"/>
                <w:sz w:val="26"/>
                <w:szCs w:val="26"/>
              </w:rPr>
              <w:t>Public Works Administration (PWA) (Works Progress Administration from 1935)</w:t>
            </w:r>
          </w:p>
        </w:tc>
        <w:tc>
          <w:tcPr>
            <w:tcW w:w="2534" w:type="dxa"/>
          </w:tcPr>
          <w:p w:rsidR="00C43C8B" w:rsidRPr="00F33101" w:rsidRDefault="00C43C8B" w:rsidP="005B0B79">
            <w:pPr>
              <w:jc w:val="center"/>
              <w:rPr>
                <w:rFonts w:cs="Arial"/>
                <w:sz w:val="26"/>
                <w:szCs w:val="26"/>
              </w:rPr>
            </w:pPr>
          </w:p>
        </w:tc>
        <w:tc>
          <w:tcPr>
            <w:tcW w:w="2534" w:type="dxa"/>
          </w:tcPr>
          <w:p w:rsidR="00C43C8B" w:rsidRPr="00F33101" w:rsidRDefault="00C43C8B" w:rsidP="005B0B79">
            <w:pPr>
              <w:jc w:val="center"/>
              <w:rPr>
                <w:rFonts w:cs="Arial"/>
                <w:sz w:val="26"/>
                <w:szCs w:val="26"/>
              </w:rPr>
            </w:pPr>
          </w:p>
        </w:tc>
      </w:tr>
      <w:tr w:rsidR="00C43C8B" w:rsidRPr="00F33101" w:rsidTr="00C43C8B">
        <w:trPr>
          <w:trHeight w:val="624"/>
        </w:trPr>
        <w:tc>
          <w:tcPr>
            <w:tcW w:w="5070" w:type="dxa"/>
            <w:vAlign w:val="center"/>
          </w:tcPr>
          <w:p w:rsidR="00C43C8B" w:rsidRPr="00F33101" w:rsidRDefault="00C43C8B" w:rsidP="005B0B79">
            <w:pPr>
              <w:jc w:val="center"/>
              <w:rPr>
                <w:rFonts w:cs="Arial"/>
                <w:sz w:val="26"/>
                <w:szCs w:val="26"/>
              </w:rPr>
            </w:pPr>
            <w:r w:rsidRPr="00F33101">
              <w:rPr>
                <w:rFonts w:cs="Arial"/>
                <w:sz w:val="26"/>
                <w:szCs w:val="26"/>
              </w:rPr>
              <w:t>Agricultural Adjustment Administration (AAA)</w:t>
            </w:r>
          </w:p>
        </w:tc>
        <w:tc>
          <w:tcPr>
            <w:tcW w:w="2534" w:type="dxa"/>
          </w:tcPr>
          <w:p w:rsidR="00C43C8B" w:rsidRPr="00F33101" w:rsidRDefault="00C43C8B" w:rsidP="005B0B79">
            <w:pPr>
              <w:jc w:val="center"/>
              <w:rPr>
                <w:rFonts w:cs="Arial"/>
                <w:sz w:val="26"/>
                <w:szCs w:val="26"/>
              </w:rPr>
            </w:pPr>
          </w:p>
        </w:tc>
        <w:tc>
          <w:tcPr>
            <w:tcW w:w="2534" w:type="dxa"/>
          </w:tcPr>
          <w:p w:rsidR="00C43C8B" w:rsidRPr="00F33101" w:rsidRDefault="00C43C8B" w:rsidP="005B0B79">
            <w:pPr>
              <w:jc w:val="center"/>
              <w:rPr>
                <w:rFonts w:cs="Arial"/>
                <w:sz w:val="26"/>
                <w:szCs w:val="26"/>
              </w:rPr>
            </w:pPr>
          </w:p>
        </w:tc>
      </w:tr>
      <w:tr w:rsidR="00C43C8B" w:rsidRPr="00F33101" w:rsidTr="00C43C8B">
        <w:trPr>
          <w:trHeight w:val="624"/>
        </w:trPr>
        <w:tc>
          <w:tcPr>
            <w:tcW w:w="5070" w:type="dxa"/>
            <w:vAlign w:val="center"/>
          </w:tcPr>
          <w:p w:rsidR="00C43C8B" w:rsidRPr="00F33101" w:rsidRDefault="00C43C8B" w:rsidP="005B0B79">
            <w:pPr>
              <w:jc w:val="center"/>
              <w:rPr>
                <w:rFonts w:cs="Arial"/>
                <w:sz w:val="26"/>
                <w:szCs w:val="26"/>
              </w:rPr>
            </w:pPr>
            <w:r w:rsidRPr="00F33101">
              <w:rPr>
                <w:rFonts w:cs="Arial"/>
                <w:sz w:val="26"/>
                <w:szCs w:val="26"/>
              </w:rPr>
              <w:t>National Industrial Recovery Act (NIRA)</w:t>
            </w:r>
          </w:p>
        </w:tc>
        <w:tc>
          <w:tcPr>
            <w:tcW w:w="2534" w:type="dxa"/>
          </w:tcPr>
          <w:p w:rsidR="00C43C8B" w:rsidRPr="00F33101" w:rsidRDefault="00C43C8B" w:rsidP="005B0B79">
            <w:pPr>
              <w:jc w:val="center"/>
              <w:rPr>
                <w:rFonts w:cs="Arial"/>
                <w:sz w:val="26"/>
                <w:szCs w:val="26"/>
              </w:rPr>
            </w:pPr>
          </w:p>
        </w:tc>
        <w:tc>
          <w:tcPr>
            <w:tcW w:w="2534" w:type="dxa"/>
          </w:tcPr>
          <w:p w:rsidR="00C43C8B" w:rsidRPr="00F33101" w:rsidRDefault="00C43C8B" w:rsidP="005B0B79">
            <w:pPr>
              <w:jc w:val="center"/>
              <w:rPr>
                <w:rFonts w:cs="Arial"/>
                <w:sz w:val="26"/>
                <w:szCs w:val="26"/>
              </w:rPr>
            </w:pPr>
          </w:p>
        </w:tc>
      </w:tr>
      <w:tr w:rsidR="00C43C8B" w:rsidRPr="00F33101" w:rsidTr="00C43C8B">
        <w:trPr>
          <w:trHeight w:val="624"/>
        </w:trPr>
        <w:tc>
          <w:tcPr>
            <w:tcW w:w="5070" w:type="dxa"/>
            <w:vAlign w:val="center"/>
          </w:tcPr>
          <w:p w:rsidR="00C43C8B" w:rsidRPr="00F33101" w:rsidRDefault="00C43C8B" w:rsidP="005B0B79">
            <w:pPr>
              <w:jc w:val="center"/>
              <w:rPr>
                <w:rFonts w:cs="Arial"/>
                <w:sz w:val="26"/>
                <w:szCs w:val="26"/>
              </w:rPr>
            </w:pPr>
            <w:r w:rsidRPr="00F33101">
              <w:rPr>
                <w:rFonts w:cs="Arial"/>
                <w:sz w:val="26"/>
                <w:szCs w:val="26"/>
              </w:rPr>
              <w:t>Tennessee Valley Authority (TVA)</w:t>
            </w:r>
          </w:p>
        </w:tc>
        <w:tc>
          <w:tcPr>
            <w:tcW w:w="2534" w:type="dxa"/>
          </w:tcPr>
          <w:p w:rsidR="00C43C8B" w:rsidRPr="00F33101" w:rsidRDefault="00C43C8B" w:rsidP="005B0B79">
            <w:pPr>
              <w:jc w:val="center"/>
              <w:rPr>
                <w:rFonts w:cs="Arial"/>
                <w:sz w:val="26"/>
                <w:szCs w:val="26"/>
              </w:rPr>
            </w:pPr>
          </w:p>
        </w:tc>
        <w:tc>
          <w:tcPr>
            <w:tcW w:w="2534" w:type="dxa"/>
          </w:tcPr>
          <w:p w:rsidR="00C43C8B" w:rsidRPr="00F33101" w:rsidRDefault="00C43C8B" w:rsidP="005B0B79">
            <w:pPr>
              <w:jc w:val="center"/>
              <w:rPr>
                <w:rFonts w:cs="Arial"/>
                <w:sz w:val="26"/>
                <w:szCs w:val="26"/>
              </w:rPr>
            </w:pPr>
          </w:p>
        </w:tc>
      </w:tr>
    </w:tbl>
    <w:p w:rsidR="00C43C8B" w:rsidRPr="00F33101" w:rsidRDefault="00C43C8B" w:rsidP="005B0B79">
      <w:pPr>
        <w:spacing w:line="240" w:lineRule="auto"/>
        <w:jc w:val="center"/>
        <w:rPr>
          <w:rFonts w:cs="Arial"/>
          <w:b/>
          <w:sz w:val="26"/>
          <w:szCs w:val="26"/>
          <w:u w:val="single"/>
        </w:rPr>
      </w:pPr>
    </w:p>
    <w:p w:rsidR="00E04160" w:rsidRPr="00F33101" w:rsidRDefault="00E04160" w:rsidP="005B0B79">
      <w:pPr>
        <w:spacing w:line="240" w:lineRule="auto"/>
        <w:jc w:val="center"/>
        <w:rPr>
          <w:rFonts w:cs="Arial"/>
          <w:b/>
          <w:sz w:val="26"/>
          <w:szCs w:val="26"/>
          <w:u w:val="single"/>
        </w:rPr>
      </w:pPr>
    </w:p>
    <w:p w:rsidR="00CC1FB0" w:rsidRPr="00F33101" w:rsidRDefault="00581E2F" w:rsidP="005B0B79">
      <w:pPr>
        <w:spacing w:line="240" w:lineRule="auto"/>
        <w:jc w:val="center"/>
        <w:rPr>
          <w:b/>
          <w:sz w:val="26"/>
          <w:szCs w:val="26"/>
          <w:u w:val="single"/>
        </w:rPr>
      </w:pPr>
      <w:r w:rsidRPr="00F33101">
        <w:rPr>
          <w:b/>
          <w:sz w:val="26"/>
          <w:szCs w:val="26"/>
          <w:u w:val="single"/>
        </w:rPr>
        <w:lastRenderedPageBreak/>
        <w:t>The ‘alphabet’ agencies and their work and the economic and social changes they caused</w:t>
      </w:r>
    </w:p>
    <w:p w:rsidR="00C43C8B" w:rsidRPr="00F33101" w:rsidRDefault="00C43C8B" w:rsidP="005B0B79">
      <w:pPr>
        <w:autoSpaceDE w:val="0"/>
        <w:autoSpaceDN w:val="0"/>
        <w:adjustRightInd w:val="0"/>
        <w:spacing w:after="20" w:line="240" w:lineRule="auto"/>
        <w:rPr>
          <w:rFonts w:cs="Comic Sans MS"/>
          <w:color w:val="000000"/>
          <w:sz w:val="26"/>
          <w:szCs w:val="26"/>
        </w:rPr>
      </w:pPr>
      <w:r w:rsidRPr="00F33101">
        <w:rPr>
          <w:b/>
          <w:sz w:val="26"/>
          <w:szCs w:val="26"/>
        </w:rPr>
        <w:t xml:space="preserve">Federal Emergency Relief Administration: </w:t>
      </w:r>
      <w:r w:rsidRPr="00F33101">
        <w:rPr>
          <w:sz w:val="26"/>
          <w:szCs w:val="26"/>
        </w:rPr>
        <w:t>This was a law aimed at r</w:t>
      </w:r>
      <w:r w:rsidRPr="00F33101">
        <w:rPr>
          <w:rFonts w:cs="Comic Sans MS"/>
          <w:color w:val="000000"/>
          <w:sz w:val="26"/>
          <w:szCs w:val="26"/>
        </w:rPr>
        <w:t>elieving the urgent needs of the poor. $500 million was spent on soup kitchens, blankets, employment schemes and nurseries in the cities, and seed and equipment for farmers.</w:t>
      </w:r>
    </w:p>
    <w:p w:rsidR="00C43C8B" w:rsidRPr="00F33101" w:rsidRDefault="00C43C8B" w:rsidP="005B0B79">
      <w:pPr>
        <w:autoSpaceDE w:val="0"/>
        <w:autoSpaceDN w:val="0"/>
        <w:adjustRightInd w:val="0"/>
        <w:spacing w:after="20" w:line="240" w:lineRule="auto"/>
        <w:rPr>
          <w:sz w:val="26"/>
          <w:szCs w:val="26"/>
        </w:rPr>
      </w:pPr>
      <w:r w:rsidRPr="00F33101">
        <w:rPr>
          <w:sz w:val="26"/>
          <w:szCs w:val="26"/>
        </w:rPr>
        <w:t xml:space="preserve"> </w:t>
      </w:r>
    </w:p>
    <w:p w:rsidR="00C43C8B" w:rsidRPr="00F33101" w:rsidRDefault="00C43C8B" w:rsidP="005B0B79">
      <w:pPr>
        <w:autoSpaceDE w:val="0"/>
        <w:autoSpaceDN w:val="0"/>
        <w:adjustRightInd w:val="0"/>
        <w:spacing w:after="20" w:line="240" w:lineRule="auto"/>
        <w:rPr>
          <w:rFonts w:cs="Comic Sans MS"/>
          <w:color w:val="000000"/>
          <w:sz w:val="26"/>
          <w:szCs w:val="26"/>
        </w:rPr>
      </w:pPr>
      <w:r w:rsidRPr="00F33101">
        <w:rPr>
          <w:b/>
          <w:sz w:val="26"/>
          <w:szCs w:val="26"/>
        </w:rPr>
        <w:t xml:space="preserve">Civilian Conservation Corps: </w:t>
      </w:r>
      <w:r w:rsidRPr="00F33101">
        <w:rPr>
          <w:sz w:val="26"/>
          <w:szCs w:val="26"/>
        </w:rPr>
        <w:t>This was aimed at solving the issue of u</w:t>
      </w:r>
      <w:r w:rsidRPr="00F33101">
        <w:rPr>
          <w:rFonts w:cs="Comic Sans MS"/>
          <w:color w:val="000000"/>
          <w:sz w:val="26"/>
          <w:szCs w:val="26"/>
        </w:rPr>
        <w:t>nemployed young men. It was a scheme that people (men aged 18-25) could sign on to for 6 months, to work on environmental projects. Most of the money went to their families. This scheme did help families, and 2.5 million young men joined.</w:t>
      </w:r>
    </w:p>
    <w:p w:rsidR="00C43C8B" w:rsidRPr="00F33101" w:rsidRDefault="00C43C8B" w:rsidP="005B0B79">
      <w:pPr>
        <w:autoSpaceDE w:val="0"/>
        <w:autoSpaceDN w:val="0"/>
        <w:adjustRightInd w:val="0"/>
        <w:spacing w:after="20" w:line="240" w:lineRule="auto"/>
        <w:rPr>
          <w:rFonts w:cs="Comic Sans MS"/>
          <w:b/>
          <w:color w:val="000000"/>
          <w:sz w:val="26"/>
          <w:szCs w:val="26"/>
        </w:rPr>
      </w:pPr>
    </w:p>
    <w:p w:rsidR="00C43C8B" w:rsidRPr="00F33101" w:rsidRDefault="00C43C8B" w:rsidP="005B0B79">
      <w:pPr>
        <w:autoSpaceDE w:val="0"/>
        <w:autoSpaceDN w:val="0"/>
        <w:adjustRightInd w:val="0"/>
        <w:spacing w:after="20" w:line="240" w:lineRule="auto"/>
        <w:rPr>
          <w:rFonts w:cs="Comic Sans MS"/>
          <w:color w:val="000000"/>
          <w:sz w:val="26"/>
          <w:szCs w:val="26"/>
        </w:rPr>
      </w:pPr>
      <w:r w:rsidRPr="00F33101">
        <w:rPr>
          <w:rFonts w:cs="Comic Sans MS"/>
          <w:b/>
          <w:color w:val="000000"/>
          <w:sz w:val="26"/>
          <w:szCs w:val="26"/>
        </w:rPr>
        <w:t xml:space="preserve">Public Works Administration: </w:t>
      </w:r>
      <w:r w:rsidRPr="00F33101">
        <w:rPr>
          <w:rFonts w:cs="Comic Sans MS"/>
          <w:color w:val="000000"/>
          <w:sz w:val="26"/>
          <w:szCs w:val="26"/>
        </w:rPr>
        <w:t>A scheme to help tackle joblessness and public facilities. Government money was spent on building schools, roads, dams, bridges, and airports. Millions of jobs were created and public areas improved</w:t>
      </w:r>
    </w:p>
    <w:p w:rsidR="00C43C8B" w:rsidRPr="00F33101" w:rsidRDefault="00C43C8B" w:rsidP="005B0B79">
      <w:pPr>
        <w:autoSpaceDE w:val="0"/>
        <w:autoSpaceDN w:val="0"/>
        <w:adjustRightInd w:val="0"/>
        <w:spacing w:after="20" w:line="240" w:lineRule="auto"/>
        <w:rPr>
          <w:rFonts w:cs="Comic Sans MS"/>
          <w:b/>
          <w:color w:val="000000"/>
          <w:sz w:val="26"/>
          <w:szCs w:val="26"/>
        </w:rPr>
      </w:pPr>
    </w:p>
    <w:p w:rsidR="00C43C8B" w:rsidRPr="00F33101" w:rsidRDefault="00C43C8B" w:rsidP="005B0B79">
      <w:pPr>
        <w:autoSpaceDE w:val="0"/>
        <w:autoSpaceDN w:val="0"/>
        <w:adjustRightInd w:val="0"/>
        <w:spacing w:after="20" w:line="240" w:lineRule="auto"/>
        <w:rPr>
          <w:rFonts w:cs="Comic Sans MS"/>
          <w:color w:val="000000"/>
          <w:sz w:val="26"/>
          <w:szCs w:val="26"/>
        </w:rPr>
      </w:pPr>
      <w:r w:rsidRPr="00F33101">
        <w:rPr>
          <w:rFonts w:cs="Comic Sans MS"/>
          <w:b/>
          <w:noProof/>
          <w:color w:val="000000"/>
          <w:sz w:val="26"/>
          <w:szCs w:val="26"/>
        </w:rPr>
        <w:drawing>
          <wp:anchor distT="0" distB="0" distL="114300" distR="114300" simplePos="0" relativeHeight="251666432" behindDoc="0" locked="0" layoutInCell="1" allowOverlap="1" wp14:anchorId="001686AD" wp14:editId="7B393897">
            <wp:simplePos x="0" y="0"/>
            <wp:positionH relativeFrom="column">
              <wp:posOffset>3919220</wp:posOffset>
            </wp:positionH>
            <wp:positionV relativeFrom="paragraph">
              <wp:posOffset>993140</wp:posOffset>
            </wp:positionV>
            <wp:extent cx="2487295" cy="2743200"/>
            <wp:effectExtent l="19050" t="0" r="8255" b="0"/>
            <wp:wrapSquare wrapText="bothSides"/>
            <wp:docPr id="1" name="irc_mi" descr="http://wesewretro.com/wp-content/uploads/2011/11/NRA_blue_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sewretro.com/wp-content/uploads/2011/11/NRA_blue_eagle.jpg"/>
                    <pic:cNvPicPr>
                      <a:picLocks noChangeAspect="1" noChangeArrowheads="1"/>
                    </pic:cNvPicPr>
                  </pic:nvPicPr>
                  <pic:blipFill>
                    <a:blip r:embed="rId17" cstate="print"/>
                    <a:srcRect/>
                    <a:stretch>
                      <a:fillRect/>
                    </a:stretch>
                  </pic:blipFill>
                  <pic:spPr bwMode="auto">
                    <a:xfrm>
                      <a:off x="0" y="0"/>
                      <a:ext cx="2487295" cy="2743200"/>
                    </a:xfrm>
                    <a:prstGeom prst="rect">
                      <a:avLst/>
                    </a:prstGeom>
                    <a:noFill/>
                    <a:ln w="9525">
                      <a:noFill/>
                      <a:miter lim="800000"/>
                      <a:headEnd/>
                      <a:tailEnd/>
                    </a:ln>
                  </pic:spPr>
                </pic:pic>
              </a:graphicData>
            </a:graphic>
          </wp:anchor>
        </w:drawing>
      </w:r>
      <w:r w:rsidRPr="00F33101">
        <w:rPr>
          <w:rFonts w:cs="Comic Sans MS"/>
          <w:b/>
          <w:color w:val="000000"/>
          <w:sz w:val="26"/>
          <w:szCs w:val="26"/>
        </w:rPr>
        <w:t xml:space="preserve">Agricultural Adjustment Administration: </w:t>
      </w:r>
      <w:r w:rsidRPr="00F33101">
        <w:rPr>
          <w:rFonts w:cs="Comic Sans MS"/>
          <w:color w:val="000000"/>
          <w:sz w:val="26"/>
          <w:szCs w:val="26"/>
        </w:rPr>
        <w:t>Aimed to tackle the problems in farming, rural poverty and low crop prices. It introduced quotas (limits) to reduce production to force prices up. The government helped to buy produce, farmers became more organised and modernised .It gave farmers help with their mortgages. However, it did help the wealthiest farmers most and did lead to unskilled workers losing their jobs.</w:t>
      </w:r>
    </w:p>
    <w:p w:rsidR="00C43C8B" w:rsidRPr="00F33101" w:rsidRDefault="00C43C8B" w:rsidP="005B0B79">
      <w:pPr>
        <w:autoSpaceDE w:val="0"/>
        <w:autoSpaceDN w:val="0"/>
        <w:adjustRightInd w:val="0"/>
        <w:spacing w:after="20" w:line="240" w:lineRule="auto"/>
        <w:rPr>
          <w:rFonts w:cs="Comic Sans MS"/>
          <w:b/>
          <w:color w:val="000000"/>
          <w:sz w:val="26"/>
          <w:szCs w:val="26"/>
        </w:rPr>
      </w:pPr>
    </w:p>
    <w:p w:rsidR="00C43C8B" w:rsidRPr="00F33101" w:rsidRDefault="00C43C8B" w:rsidP="005B0B79">
      <w:pPr>
        <w:autoSpaceDE w:val="0"/>
        <w:autoSpaceDN w:val="0"/>
        <w:adjustRightInd w:val="0"/>
        <w:spacing w:after="20" w:line="240" w:lineRule="auto"/>
        <w:rPr>
          <w:rFonts w:cs="Arial"/>
          <w:color w:val="000000"/>
          <w:sz w:val="26"/>
          <w:szCs w:val="26"/>
        </w:rPr>
      </w:pPr>
      <w:r w:rsidRPr="00F33101">
        <w:rPr>
          <w:rFonts w:cs="Comic Sans MS"/>
          <w:b/>
          <w:color w:val="000000"/>
          <w:sz w:val="26"/>
          <w:szCs w:val="26"/>
        </w:rPr>
        <w:t xml:space="preserve">National Industrial Recovery Act (NIRA): </w:t>
      </w:r>
      <w:r w:rsidRPr="00F33101">
        <w:rPr>
          <w:rFonts w:cs="Comic Sans MS"/>
          <w:color w:val="000000"/>
          <w:sz w:val="26"/>
          <w:szCs w:val="26"/>
        </w:rPr>
        <w:t xml:space="preserve">This aimed to tackle the general economic condition of the USA. It set up the National Recover Administration which set standards on working practices, including hours and child labour). This helped to create more jobs. Workers could display the eagle symbol of government approval and over 2 million employers joined the scheme. </w:t>
      </w:r>
    </w:p>
    <w:p w:rsidR="00C43C8B" w:rsidRPr="00F33101" w:rsidRDefault="00C43C8B" w:rsidP="005B0B79">
      <w:pPr>
        <w:autoSpaceDE w:val="0"/>
        <w:autoSpaceDN w:val="0"/>
        <w:adjustRightInd w:val="0"/>
        <w:spacing w:after="20" w:line="240" w:lineRule="auto"/>
        <w:rPr>
          <w:rFonts w:cs="Comic Sans MS"/>
          <w:b/>
          <w:color w:val="000000"/>
          <w:sz w:val="26"/>
          <w:szCs w:val="26"/>
        </w:rPr>
      </w:pPr>
    </w:p>
    <w:p w:rsidR="00C43C8B" w:rsidRPr="00F33101" w:rsidRDefault="00C43C8B" w:rsidP="005B0B79">
      <w:pPr>
        <w:autoSpaceDE w:val="0"/>
        <w:autoSpaceDN w:val="0"/>
        <w:adjustRightInd w:val="0"/>
        <w:spacing w:after="20" w:line="240" w:lineRule="auto"/>
        <w:rPr>
          <w:rFonts w:cs="Arial"/>
          <w:color w:val="000000"/>
          <w:sz w:val="26"/>
          <w:szCs w:val="26"/>
        </w:rPr>
      </w:pPr>
      <w:r w:rsidRPr="00F33101">
        <w:rPr>
          <w:rFonts w:cs="Comic Sans MS"/>
          <w:b/>
          <w:color w:val="000000"/>
          <w:sz w:val="26"/>
          <w:szCs w:val="26"/>
        </w:rPr>
        <w:t xml:space="preserve">Tennessee Valley Authority: </w:t>
      </w:r>
      <w:r w:rsidRPr="00F33101">
        <w:rPr>
          <w:rFonts w:cs="Comic Sans MS"/>
          <w:color w:val="000000"/>
          <w:sz w:val="26"/>
          <w:szCs w:val="26"/>
        </w:rPr>
        <w:t xml:space="preserve">The </w:t>
      </w:r>
      <w:r w:rsidRPr="00F33101">
        <w:rPr>
          <w:rFonts w:cs="Arial"/>
          <w:color w:val="000000"/>
          <w:sz w:val="26"/>
          <w:szCs w:val="26"/>
        </w:rPr>
        <w:t xml:space="preserve">Tennessee Valley spread across several states and no one wanted to take responsibility. There was regular flooding and agricultural overproduction causing real problems. It was too big and area and too big a problem for one state to deal with, so a huge project was set up to deal with it. Dams, irrigation, canals and water transport were developed. Hydro-electric power created thousands of jobs and meant many Americans had electricity for the first time. Farmers were given loans and training in soil conservation. </w:t>
      </w:r>
    </w:p>
    <w:p w:rsidR="00581E2F" w:rsidRPr="00F33101" w:rsidRDefault="00581E2F" w:rsidP="005B0B79">
      <w:pPr>
        <w:spacing w:line="240" w:lineRule="auto"/>
        <w:rPr>
          <w:b/>
          <w:sz w:val="26"/>
          <w:szCs w:val="26"/>
        </w:rPr>
      </w:pPr>
    </w:p>
    <w:p w:rsidR="00581E2F" w:rsidRPr="00F33101" w:rsidRDefault="00581E2F" w:rsidP="005B0B79">
      <w:pPr>
        <w:spacing w:line="240" w:lineRule="auto"/>
        <w:jc w:val="center"/>
        <w:rPr>
          <w:b/>
          <w:sz w:val="26"/>
          <w:szCs w:val="26"/>
          <w:u w:val="single"/>
        </w:rPr>
      </w:pPr>
      <w:r w:rsidRPr="00F33101">
        <w:rPr>
          <w:b/>
          <w:sz w:val="26"/>
          <w:szCs w:val="26"/>
          <w:u w:val="single"/>
        </w:rPr>
        <w:t>The Second New Deal</w:t>
      </w:r>
    </w:p>
    <w:p w:rsidR="00581E2F" w:rsidRPr="00F33101" w:rsidRDefault="00C43C8B" w:rsidP="005B0B79">
      <w:pPr>
        <w:spacing w:line="240" w:lineRule="auto"/>
        <w:rPr>
          <w:sz w:val="26"/>
          <w:szCs w:val="26"/>
        </w:rPr>
      </w:pPr>
      <w:r w:rsidRPr="00F33101">
        <w:rPr>
          <w:sz w:val="26"/>
          <w:szCs w:val="26"/>
        </w:rPr>
        <w:t>In later years Roosevelt updated some laws and created further legislation where it was needed. The Hundred Days, or First New Deal was about economic recovery. The Second New Deal was more about making the USA a fairer society for all.</w:t>
      </w:r>
    </w:p>
    <w:p w:rsidR="00C43C8B" w:rsidRPr="00F33101" w:rsidRDefault="00C43C8B" w:rsidP="005B0B79">
      <w:pPr>
        <w:pStyle w:val="ListParagraph"/>
        <w:numPr>
          <w:ilvl w:val="0"/>
          <w:numId w:val="21"/>
        </w:numPr>
        <w:spacing w:line="240" w:lineRule="auto"/>
        <w:rPr>
          <w:sz w:val="26"/>
          <w:szCs w:val="26"/>
        </w:rPr>
      </w:pPr>
      <w:r w:rsidRPr="00F33101">
        <w:rPr>
          <w:sz w:val="26"/>
          <w:szCs w:val="26"/>
        </w:rPr>
        <w:lastRenderedPageBreak/>
        <w:t>In 1935 the Works Progress Administration replaced the PWA. It extended the range of work provided, from building work to the Federal Theatre project that gave work to unemployed artists and writers.</w:t>
      </w:r>
    </w:p>
    <w:p w:rsidR="00C43C8B" w:rsidRPr="00F33101" w:rsidRDefault="00C43C8B" w:rsidP="005B0B79">
      <w:pPr>
        <w:pStyle w:val="ListParagraph"/>
        <w:numPr>
          <w:ilvl w:val="0"/>
          <w:numId w:val="21"/>
        </w:numPr>
        <w:spacing w:line="240" w:lineRule="auto"/>
        <w:rPr>
          <w:sz w:val="26"/>
          <w:szCs w:val="26"/>
        </w:rPr>
      </w:pPr>
      <w:r w:rsidRPr="00F33101">
        <w:rPr>
          <w:sz w:val="26"/>
          <w:szCs w:val="26"/>
        </w:rPr>
        <w:t>The National Labour Relations Act, or Wagner Act (1935) forced employers to recognise trade unions after the National Recover Administration was declared illegal by the American Supreme Court. This law meant that workers kept the protection that the NRA had given them.</w:t>
      </w:r>
    </w:p>
    <w:p w:rsidR="00C43C8B" w:rsidRPr="00F33101" w:rsidRDefault="00C43C8B" w:rsidP="005B0B79">
      <w:pPr>
        <w:pStyle w:val="ListParagraph"/>
        <w:numPr>
          <w:ilvl w:val="0"/>
          <w:numId w:val="21"/>
        </w:numPr>
        <w:spacing w:line="240" w:lineRule="auto"/>
        <w:rPr>
          <w:sz w:val="26"/>
          <w:szCs w:val="26"/>
        </w:rPr>
      </w:pPr>
      <w:r w:rsidRPr="00F33101">
        <w:rPr>
          <w:sz w:val="26"/>
          <w:szCs w:val="26"/>
        </w:rPr>
        <w:t>The Social Security Act (1935) provided federal aid for the elderly and set up an unemployment insurance scheme. However, the provisions were still far less comprehensive than in Germany or Britain.</w:t>
      </w:r>
    </w:p>
    <w:p w:rsidR="00C43C8B" w:rsidRPr="00F33101" w:rsidRDefault="00B97A8C" w:rsidP="005B0B79">
      <w:pPr>
        <w:pStyle w:val="ListParagraph"/>
        <w:spacing w:line="240" w:lineRule="auto"/>
        <w:rPr>
          <w:sz w:val="26"/>
          <w:szCs w:val="26"/>
        </w:rPr>
      </w:pPr>
      <w:r>
        <w:rPr>
          <w:noProof/>
          <w:sz w:val="26"/>
          <w:szCs w:val="26"/>
        </w:rPr>
        <mc:AlternateContent>
          <mc:Choice Requires="wps">
            <w:drawing>
              <wp:anchor distT="0" distB="0" distL="114300" distR="114300" simplePos="0" relativeHeight="251668480" behindDoc="0" locked="0" layoutInCell="1" allowOverlap="1">
                <wp:simplePos x="0" y="0"/>
                <wp:positionH relativeFrom="column">
                  <wp:posOffset>85090</wp:posOffset>
                </wp:positionH>
                <wp:positionV relativeFrom="paragraph">
                  <wp:posOffset>213360</wp:posOffset>
                </wp:positionV>
                <wp:extent cx="6373495" cy="534670"/>
                <wp:effectExtent l="24130" t="23495" r="22225" b="22860"/>
                <wp:wrapSquare wrapText="bothSides"/>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534670"/>
                        </a:xfrm>
                        <a:prstGeom prst="rect">
                          <a:avLst/>
                        </a:prstGeom>
                        <a:solidFill>
                          <a:srgbClr val="FFFFFF"/>
                        </a:solidFill>
                        <a:ln w="38100">
                          <a:solidFill>
                            <a:srgbClr val="000000"/>
                          </a:solidFill>
                          <a:prstDash val="sysDot"/>
                          <a:miter lim="800000"/>
                          <a:headEnd/>
                          <a:tailEnd/>
                        </a:ln>
                      </wps:spPr>
                      <wps:txbx>
                        <w:txbxContent>
                          <w:p w:rsidR="00C43C8B" w:rsidRPr="00C43C8B" w:rsidRDefault="00C43C8B">
                            <w:pPr>
                              <w:rPr>
                                <w:sz w:val="24"/>
                              </w:rPr>
                            </w:pPr>
                            <w:r w:rsidRPr="00C43C8B">
                              <w:rPr>
                                <w:sz w:val="24"/>
                              </w:rPr>
                              <w:t>THINK: Before you read on, what are the successes and limitations of the New Deal? Did Roosevelt tackle all 4 things that he needed to? What should/could he have done differently?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6.7pt;margin-top:16.8pt;width:501.85pt;height:4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" strokeweight="3pt">
                <v:stroke dashstyle="1 1"/>
                <v:textbox>
                  <w:txbxContent>
                    <w:p w:rsidR="00C43C8B" w:rsidRPr="00C43C8B" w:rsidRDefault="00C43C8B">
                      <w:pPr>
                        <w:rPr>
                          <w:sz w:val="24"/>
                        </w:rPr>
                      </w:pPr>
                      <w:r w:rsidRPr="00C43C8B">
                        <w:rPr>
                          <w:sz w:val="24"/>
                        </w:rPr>
                        <w:t>THINK: Before you read on, what are the successes and limitations of the New Deal? Did Roosevelt tackle all 4 things that he needed to? What should/could he have done differently?</w:t>
                      </w:r>
                    </w:p>
                  </w:txbxContent>
                </v:textbox>
                <w10:wrap type="square"/>
              </v:shape>
            </w:pict>
          </mc:Fallback>
        </mc:AlternateContent>
      </w:r>
    </w:p>
    <w:p w:rsidR="00581E2F" w:rsidRPr="00F33101" w:rsidRDefault="00581E2F" w:rsidP="005B0B79">
      <w:pPr>
        <w:spacing w:line="240" w:lineRule="auto"/>
        <w:jc w:val="center"/>
        <w:rPr>
          <w:b/>
          <w:sz w:val="26"/>
          <w:szCs w:val="26"/>
          <w:u w:val="single"/>
        </w:rPr>
      </w:pPr>
      <w:r w:rsidRPr="00F33101">
        <w:rPr>
          <w:b/>
          <w:sz w:val="26"/>
          <w:szCs w:val="26"/>
          <w:u w:val="single"/>
        </w:rPr>
        <w:t>The election of 1936</w:t>
      </w:r>
    </w:p>
    <w:p w:rsidR="00581E2F" w:rsidRPr="00F33101" w:rsidRDefault="00B97A8C" w:rsidP="005B0B79">
      <w:pPr>
        <w:spacing w:line="240" w:lineRule="auto"/>
        <w:rPr>
          <w:sz w:val="26"/>
          <w:szCs w:val="26"/>
        </w:rPr>
      </w:pPr>
      <w:r>
        <w:rPr>
          <w:b/>
          <w:noProof/>
          <w:sz w:val="26"/>
          <w:szCs w:val="26"/>
        </w:rPr>
        <mc:AlternateContent>
          <mc:Choice Requires="wps">
            <w:drawing>
              <wp:anchor distT="0" distB="0" distL="114300" distR="114300" simplePos="0" relativeHeight="251672576" behindDoc="0" locked="0" layoutInCell="1" allowOverlap="1">
                <wp:simplePos x="0" y="0"/>
                <wp:positionH relativeFrom="column">
                  <wp:posOffset>4952365</wp:posOffset>
                </wp:positionH>
                <wp:positionV relativeFrom="paragraph">
                  <wp:posOffset>1500505</wp:posOffset>
                </wp:positionV>
                <wp:extent cx="1394460" cy="3817620"/>
                <wp:effectExtent l="5080" t="5715" r="10160" b="5715"/>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817620"/>
                        </a:xfrm>
                        <a:prstGeom prst="rect">
                          <a:avLst/>
                        </a:prstGeom>
                        <a:solidFill>
                          <a:srgbClr val="FFFFFF"/>
                        </a:solidFill>
                        <a:ln w="9525">
                          <a:solidFill>
                            <a:srgbClr val="000000"/>
                          </a:solidFill>
                          <a:miter lim="800000"/>
                          <a:headEnd/>
                          <a:tailEnd/>
                        </a:ln>
                      </wps:spPr>
                      <wps:txbx>
                        <w:txbxContent>
                          <w:p w:rsidR="00C43C8B" w:rsidRPr="00C43C8B" w:rsidRDefault="00C43C8B">
                            <w:pPr>
                              <w:rPr>
                                <w:sz w:val="24"/>
                                <w:szCs w:val="28"/>
                              </w:rPr>
                            </w:pPr>
                            <w:r w:rsidRPr="00C43C8B">
                              <w:rPr>
                                <w:sz w:val="24"/>
                                <w:szCs w:val="28"/>
                              </w:rPr>
                              <w:t xml:space="preserve">Task: </w:t>
                            </w:r>
                          </w:p>
                          <w:p w:rsidR="00C43C8B" w:rsidRPr="00C43C8B" w:rsidRDefault="00C43C8B">
                            <w:pPr>
                              <w:rPr>
                                <w:sz w:val="24"/>
                                <w:szCs w:val="28"/>
                              </w:rPr>
                            </w:pPr>
                            <w:r w:rsidRPr="00C43C8B">
                              <w:rPr>
                                <w:sz w:val="24"/>
                                <w:szCs w:val="28"/>
                              </w:rPr>
                              <w:t>As you read through the opposition to the New Deal consider the reasons why people opposed it.</w:t>
                            </w:r>
                          </w:p>
                          <w:p w:rsidR="00C43C8B" w:rsidRPr="00C43C8B" w:rsidRDefault="00C43C8B">
                            <w:pPr>
                              <w:rPr>
                                <w:sz w:val="24"/>
                                <w:szCs w:val="28"/>
                              </w:rPr>
                            </w:pPr>
                            <w:r w:rsidRPr="00C43C8B">
                              <w:rPr>
                                <w:sz w:val="24"/>
                                <w:szCs w:val="28"/>
                              </w:rPr>
                              <w:t>Pick out who said:</w:t>
                            </w:r>
                          </w:p>
                          <w:p w:rsidR="00C43C8B" w:rsidRPr="00C43C8B" w:rsidRDefault="00C43C8B">
                            <w:pPr>
                              <w:rPr>
                                <w:b/>
                                <w:sz w:val="24"/>
                                <w:szCs w:val="28"/>
                              </w:rPr>
                            </w:pPr>
                            <w:r w:rsidRPr="00C43C8B">
                              <w:rPr>
                                <w:b/>
                                <w:sz w:val="24"/>
                                <w:szCs w:val="28"/>
                              </w:rPr>
                              <w:t>It’s doing too much</w:t>
                            </w:r>
                          </w:p>
                          <w:p w:rsidR="00C43C8B" w:rsidRPr="00C43C8B" w:rsidRDefault="00C43C8B">
                            <w:pPr>
                              <w:rPr>
                                <w:b/>
                                <w:sz w:val="24"/>
                                <w:szCs w:val="28"/>
                              </w:rPr>
                            </w:pPr>
                            <w:r w:rsidRPr="00C43C8B">
                              <w:rPr>
                                <w:b/>
                                <w:sz w:val="24"/>
                                <w:szCs w:val="28"/>
                              </w:rPr>
                              <w:t>It’s not doing enough</w:t>
                            </w:r>
                          </w:p>
                          <w:p w:rsidR="00C43C8B" w:rsidRPr="00C43C8B" w:rsidRDefault="00C43C8B">
                            <w:pPr>
                              <w:rPr>
                                <w:b/>
                                <w:sz w:val="24"/>
                                <w:szCs w:val="28"/>
                              </w:rPr>
                            </w:pPr>
                            <w:r w:rsidRPr="00C43C8B">
                              <w:rPr>
                                <w:b/>
                                <w:sz w:val="24"/>
                                <w:szCs w:val="28"/>
                              </w:rPr>
                              <w:t>It’s unconstitutional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389.95pt;margin-top:118.15pt;width:109.8pt;height:30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">
                <v:textbox>
                  <w:txbxContent>
                    <w:p w:rsidR="00C43C8B" w:rsidRPr="00C43C8B" w:rsidRDefault="00C43C8B">
                      <w:pPr>
                        <w:rPr>
                          <w:sz w:val="24"/>
                          <w:szCs w:val="28"/>
                        </w:rPr>
                      </w:pPr>
                      <w:r w:rsidRPr="00C43C8B">
                        <w:rPr>
                          <w:sz w:val="24"/>
                          <w:szCs w:val="28"/>
                        </w:rPr>
                        <w:t xml:space="preserve">Task: </w:t>
                      </w:r>
                    </w:p>
                    <w:p w:rsidR="00C43C8B" w:rsidRPr="00C43C8B" w:rsidRDefault="00C43C8B">
                      <w:pPr>
                        <w:rPr>
                          <w:sz w:val="24"/>
                          <w:szCs w:val="28"/>
                        </w:rPr>
                      </w:pPr>
                      <w:r w:rsidRPr="00C43C8B">
                        <w:rPr>
                          <w:sz w:val="24"/>
                          <w:szCs w:val="28"/>
                        </w:rPr>
                        <w:t>As you read through the opposition to the New Deal consider the reasons why people opposed it.</w:t>
                      </w:r>
                    </w:p>
                    <w:p w:rsidR="00C43C8B" w:rsidRPr="00C43C8B" w:rsidRDefault="00C43C8B">
                      <w:pPr>
                        <w:rPr>
                          <w:sz w:val="24"/>
                          <w:szCs w:val="28"/>
                        </w:rPr>
                      </w:pPr>
                      <w:r w:rsidRPr="00C43C8B">
                        <w:rPr>
                          <w:sz w:val="24"/>
                          <w:szCs w:val="28"/>
                        </w:rPr>
                        <w:t>Pick out who said:</w:t>
                      </w:r>
                    </w:p>
                    <w:p w:rsidR="00C43C8B" w:rsidRPr="00C43C8B" w:rsidRDefault="00C43C8B">
                      <w:pPr>
                        <w:rPr>
                          <w:b/>
                          <w:sz w:val="24"/>
                          <w:szCs w:val="28"/>
                        </w:rPr>
                      </w:pPr>
                      <w:r w:rsidRPr="00C43C8B">
                        <w:rPr>
                          <w:b/>
                          <w:sz w:val="24"/>
                          <w:szCs w:val="28"/>
                        </w:rPr>
                        <w:t>It’s doing too much</w:t>
                      </w:r>
                    </w:p>
                    <w:p w:rsidR="00C43C8B" w:rsidRPr="00C43C8B" w:rsidRDefault="00C43C8B">
                      <w:pPr>
                        <w:rPr>
                          <w:b/>
                          <w:sz w:val="24"/>
                          <w:szCs w:val="28"/>
                        </w:rPr>
                      </w:pPr>
                      <w:r w:rsidRPr="00C43C8B">
                        <w:rPr>
                          <w:b/>
                          <w:sz w:val="24"/>
                          <w:szCs w:val="28"/>
                        </w:rPr>
                        <w:t>It’s not doing enough</w:t>
                      </w:r>
                    </w:p>
                    <w:p w:rsidR="00C43C8B" w:rsidRPr="00C43C8B" w:rsidRDefault="00C43C8B">
                      <w:pPr>
                        <w:rPr>
                          <w:b/>
                          <w:sz w:val="24"/>
                          <w:szCs w:val="28"/>
                        </w:rPr>
                      </w:pPr>
                      <w:r w:rsidRPr="00C43C8B">
                        <w:rPr>
                          <w:b/>
                          <w:sz w:val="24"/>
                          <w:szCs w:val="28"/>
                        </w:rPr>
                        <w:t>It’s unconstitutional</w:t>
                      </w:r>
                    </w:p>
                  </w:txbxContent>
                </v:textbox>
                <w10:wrap type="square"/>
              </v:shape>
            </w:pict>
          </mc:Fallback>
        </mc:AlternateContent>
      </w:r>
      <w:r>
        <w:rPr>
          <w:noProof/>
          <w:sz w:val="26"/>
          <w:szCs w:val="26"/>
        </w:rPr>
        <mc:AlternateContent>
          <mc:Choice Requires="wps">
            <w:drawing>
              <wp:anchor distT="0" distB="0" distL="114300" distR="114300" simplePos="0" relativeHeight="251670528" behindDoc="0" locked="0" layoutInCell="1" allowOverlap="1">
                <wp:simplePos x="0" y="0"/>
                <wp:positionH relativeFrom="column">
                  <wp:posOffset>4683760</wp:posOffset>
                </wp:positionH>
                <wp:positionV relativeFrom="paragraph">
                  <wp:posOffset>100965</wp:posOffset>
                </wp:positionV>
                <wp:extent cx="1663065" cy="1115695"/>
                <wp:effectExtent l="12700" t="6350" r="10160" b="1143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115695"/>
                        </a:xfrm>
                        <a:prstGeom prst="rect">
                          <a:avLst/>
                        </a:prstGeom>
                        <a:solidFill>
                          <a:srgbClr val="FFFFFF"/>
                        </a:solidFill>
                        <a:ln w="9525">
                          <a:solidFill>
                            <a:srgbClr val="000000"/>
                          </a:solidFill>
                          <a:prstDash val="lgDashDotDot"/>
                          <a:miter lim="800000"/>
                          <a:headEnd/>
                          <a:tailEnd/>
                        </a:ln>
                      </wps:spPr>
                      <wps:txbx>
                        <w:txbxContent>
                          <w:p w:rsidR="00C43C8B" w:rsidRPr="00C43C8B" w:rsidRDefault="00C43C8B" w:rsidP="00C43C8B">
                            <w:pPr>
                              <w:jc w:val="center"/>
                              <w:rPr>
                                <w:i/>
                                <w:sz w:val="24"/>
                              </w:rPr>
                            </w:pPr>
                            <w:r w:rsidRPr="00C43C8B">
                              <w:rPr>
                                <w:i/>
                                <w:sz w:val="24"/>
                              </w:rPr>
                              <w:t>“Everyone is against the New Deal except the voters”</w:t>
                            </w:r>
                          </w:p>
                          <w:p w:rsidR="00C43C8B" w:rsidRPr="00C43C8B" w:rsidRDefault="00C43C8B" w:rsidP="00C43C8B">
                            <w:pPr>
                              <w:jc w:val="center"/>
                              <w:rPr>
                                <w:sz w:val="24"/>
                              </w:rPr>
                            </w:pPr>
                            <w:r w:rsidRPr="00C43C8B">
                              <w:rPr>
                                <w:sz w:val="24"/>
                              </w:rPr>
                              <w:t>Roosevelt in 1936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68.8pt;margin-top:7.95pt;width:130.95pt;height:8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">
                <v:stroke dashstyle="longDashDotDot"/>
                <v:textbox>
                  <w:txbxContent>
                    <w:p w:rsidR="00C43C8B" w:rsidRPr="00C43C8B" w:rsidRDefault="00C43C8B" w:rsidP="00C43C8B">
                      <w:pPr>
                        <w:jc w:val="center"/>
                        <w:rPr>
                          <w:i/>
                          <w:sz w:val="24"/>
                        </w:rPr>
                      </w:pPr>
                      <w:r w:rsidRPr="00C43C8B">
                        <w:rPr>
                          <w:i/>
                          <w:sz w:val="24"/>
                        </w:rPr>
                        <w:t>“Everyone is against the New Deal except the voters”</w:t>
                      </w:r>
                    </w:p>
                    <w:p w:rsidR="00C43C8B" w:rsidRPr="00C43C8B" w:rsidRDefault="00C43C8B" w:rsidP="00C43C8B">
                      <w:pPr>
                        <w:jc w:val="center"/>
                        <w:rPr>
                          <w:sz w:val="24"/>
                        </w:rPr>
                      </w:pPr>
                      <w:r w:rsidRPr="00C43C8B">
                        <w:rPr>
                          <w:sz w:val="24"/>
                        </w:rPr>
                        <w:t>Roosevelt in 1936</w:t>
                      </w:r>
                    </w:p>
                  </w:txbxContent>
                </v:textbox>
                <w10:wrap type="square"/>
              </v:shape>
            </w:pict>
          </mc:Fallback>
        </mc:AlternateContent>
      </w:r>
      <w:r w:rsidR="00C43C8B" w:rsidRPr="00F33101">
        <w:rPr>
          <w:sz w:val="26"/>
          <w:szCs w:val="26"/>
        </w:rPr>
        <w:t>You need to know about the opposition to the New Deal. Different individuals or groups opposed the New Deal for many different reasons, but it’s important to keep it in context. In 1926 the election proved that many Americans still supported Roosevelt. He won 27 million votes, with the highest margin of victory ever achieved by a US president.</w:t>
      </w:r>
      <w:r w:rsidR="0007015A" w:rsidRPr="00F33101">
        <w:rPr>
          <w:sz w:val="26"/>
          <w:szCs w:val="26"/>
        </w:rPr>
        <w:t xml:space="preserve"> Roosevelt also won further elections in 1940 and 1944, and was the only president to have four terms in office. He was also the first President to talk regularly to the people.</w:t>
      </w:r>
    </w:p>
    <w:p w:rsidR="00581E2F" w:rsidRPr="00F33101" w:rsidRDefault="00581E2F" w:rsidP="005B0B79">
      <w:pPr>
        <w:spacing w:line="240" w:lineRule="auto"/>
        <w:jc w:val="center"/>
        <w:rPr>
          <w:b/>
          <w:sz w:val="26"/>
          <w:szCs w:val="26"/>
          <w:u w:val="single"/>
        </w:rPr>
      </w:pPr>
      <w:r w:rsidRPr="00F33101">
        <w:rPr>
          <w:b/>
          <w:sz w:val="26"/>
          <w:szCs w:val="26"/>
          <w:u w:val="single"/>
        </w:rPr>
        <w:t xml:space="preserve">Opposition to the New Deal </w:t>
      </w:r>
    </w:p>
    <w:p w:rsidR="00C43C8B" w:rsidRPr="00F33101" w:rsidRDefault="00C43C8B" w:rsidP="00E04160">
      <w:pPr>
        <w:spacing w:after="0" w:line="240" w:lineRule="auto"/>
        <w:rPr>
          <w:b/>
          <w:sz w:val="26"/>
          <w:szCs w:val="26"/>
        </w:rPr>
      </w:pPr>
      <w:r w:rsidRPr="00F33101">
        <w:rPr>
          <w:b/>
          <w:sz w:val="26"/>
          <w:szCs w:val="26"/>
        </w:rPr>
        <w:t>Business leaders and Republicans</w:t>
      </w:r>
    </w:p>
    <w:p w:rsidR="00C43C8B" w:rsidRPr="00F33101" w:rsidRDefault="00C43C8B" w:rsidP="00E04160">
      <w:pPr>
        <w:spacing w:after="0" w:line="240" w:lineRule="auto"/>
        <w:rPr>
          <w:sz w:val="26"/>
          <w:szCs w:val="26"/>
        </w:rPr>
      </w:pPr>
      <w:r w:rsidRPr="00F33101">
        <w:rPr>
          <w:sz w:val="26"/>
          <w:szCs w:val="26"/>
        </w:rPr>
        <w:t>Business leaders and Republicans were unhappy about various parts of the New Deal.</w:t>
      </w:r>
    </w:p>
    <w:p w:rsidR="00C43C8B" w:rsidRPr="00F33101" w:rsidRDefault="00C43C8B" w:rsidP="00E04160">
      <w:pPr>
        <w:pStyle w:val="ListParagraph"/>
        <w:numPr>
          <w:ilvl w:val="0"/>
          <w:numId w:val="24"/>
        </w:numPr>
        <w:spacing w:after="0" w:line="240" w:lineRule="auto"/>
        <w:rPr>
          <w:sz w:val="26"/>
          <w:szCs w:val="26"/>
        </w:rPr>
      </w:pPr>
      <w:r w:rsidRPr="00F33101">
        <w:rPr>
          <w:sz w:val="26"/>
          <w:szCs w:val="26"/>
        </w:rPr>
        <w:t xml:space="preserve">Regulations on working conditions took away employers power. </w:t>
      </w:r>
    </w:p>
    <w:p w:rsidR="00C43C8B" w:rsidRPr="00F33101" w:rsidRDefault="00C43C8B" w:rsidP="00E04160">
      <w:pPr>
        <w:pStyle w:val="ListParagraph"/>
        <w:numPr>
          <w:ilvl w:val="0"/>
          <w:numId w:val="24"/>
        </w:numPr>
        <w:spacing w:after="0" w:line="240" w:lineRule="auto"/>
        <w:rPr>
          <w:sz w:val="26"/>
          <w:szCs w:val="26"/>
        </w:rPr>
      </w:pPr>
      <w:r w:rsidRPr="00F33101">
        <w:rPr>
          <w:sz w:val="26"/>
          <w:szCs w:val="26"/>
        </w:rPr>
        <w:t>Trade unions allowed to bargain together to help their members. They would often ask for more pay or shorter hours.</w:t>
      </w:r>
    </w:p>
    <w:p w:rsidR="00C43C8B" w:rsidRPr="00F33101" w:rsidRDefault="00C43C8B" w:rsidP="00E04160">
      <w:pPr>
        <w:pStyle w:val="ListParagraph"/>
        <w:numPr>
          <w:ilvl w:val="0"/>
          <w:numId w:val="24"/>
        </w:numPr>
        <w:spacing w:after="0" w:line="240" w:lineRule="auto"/>
        <w:rPr>
          <w:sz w:val="26"/>
          <w:szCs w:val="26"/>
        </w:rPr>
      </w:pPr>
      <w:r w:rsidRPr="00F33101">
        <w:rPr>
          <w:sz w:val="26"/>
          <w:szCs w:val="26"/>
        </w:rPr>
        <w:t>The cost of the welfare programmes was high and came from taxes paid by Americans. Republicans disagreed with this because they believed in laissez-faire.</w:t>
      </w:r>
    </w:p>
    <w:p w:rsidR="00C43C8B" w:rsidRPr="00F33101" w:rsidRDefault="00C43C8B" w:rsidP="00E04160">
      <w:pPr>
        <w:pStyle w:val="ListParagraph"/>
        <w:spacing w:after="0" w:line="240" w:lineRule="auto"/>
        <w:rPr>
          <w:sz w:val="26"/>
          <w:szCs w:val="26"/>
        </w:rPr>
      </w:pPr>
    </w:p>
    <w:p w:rsidR="00C43C8B" w:rsidRPr="00F33101" w:rsidRDefault="00C43C8B" w:rsidP="00E04160">
      <w:pPr>
        <w:spacing w:after="0" w:line="240" w:lineRule="auto"/>
        <w:rPr>
          <w:b/>
          <w:sz w:val="26"/>
          <w:szCs w:val="26"/>
        </w:rPr>
      </w:pPr>
      <w:r w:rsidRPr="00F33101">
        <w:rPr>
          <w:b/>
          <w:sz w:val="26"/>
          <w:szCs w:val="26"/>
        </w:rPr>
        <w:t>The states</w:t>
      </w:r>
    </w:p>
    <w:p w:rsidR="00C43C8B" w:rsidRPr="00F33101" w:rsidRDefault="00C43C8B" w:rsidP="00E04160">
      <w:pPr>
        <w:spacing w:after="0" w:line="240" w:lineRule="auto"/>
        <w:rPr>
          <w:sz w:val="26"/>
          <w:szCs w:val="26"/>
        </w:rPr>
      </w:pPr>
      <w:r w:rsidRPr="00F33101">
        <w:rPr>
          <w:sz w:val="26"/>
          <w:szCs w:val="26"/>
        </w:rPr>
        <w:t>They were concerned about the New Deal because</w:t>
      </w:r>
    </w:p>
    <w:p w:rsidR="00C43C8B" w:rsidRPr="00F33101" w:rsidRDefault="00C43C8B" w:rsidP="00E04160">
      <w:pPr>
        <w:pStyle w:val="ListParagraph"/>
        <w:numPr>
          <w:ilvl w:val="0"/>
          <w:numId w:val="25"/>
        </w:numPr>
        <w:spacing w:after="0" w:line="240" w:lineRule="auto"/>
        <w:rPr>
          <w:sz w:val="26"/>
          <w:szCs w:val="26"/>
        </w:rPr>
      </w:pPr>
      <w:r w:rsidRPr="00F33101">
        <w:rPr>
          <w:sz w:val="26"/>
          <w:szCs w:val="26"/>
        </w:rPr>
        <w:t>Measures such as the TVA cut right across the rights of individual states.</w:t>
      </w:r>
    </w:p>
    <w:p w:rsidR="00C43C8B" w:rsidRPr="00F33101" w:rsidRDefault="00C43C8B" w:rsidP="00E04160">
      <w:pPr>
        <w:pStyle w:val="ListParagraph"/>
        <w:numPr>
          <w:ilvl w:val="0"/>
          <w:numId w:val="25"/>
        </w:numPr>
        <w:spacing w:after="0" w:line="240" w:lineRule="auto"/>
        <w:rPr>
          <w:sz w:val="26"/>
          <w:szCs w:val="26"/>
        </w:rPr>
      </w:pPr>
      <w:r w:rsidRPr="00F33101">
        <w:rPr>
          <w:sz w:val="26"/>
          <w:szCs w:val="26"/>
        </w:rPr>
        <w:t>Some states feared that the Federal Government was becoming too powerful.</w:t>
      </w:r>
    </w:p>
    <w:p w:rsidR="00C43C8B" w:rsidRPr="00F33101" w:rsidRDefault="00C43C8B" w:rsidP="00E04160">
      <w:pPr>
        <w:spacing w:after="0" w:line="240" w:lineRule="auto"/>
        <w:rPr>
          <w:b/>
          <w:sz w:val="26"/>
          <w:szCs w:val="26"/>
        </w:rPr>
      </w:pPr>
      <w:r w:rsidRPr="00F33101">
        <w:rPr>
          <w:b/>
          <w:sz w:val="26"/>
          <w:szCs w:val="26"/>
        </w:rPr>
        <w:t>Individuals</w:t>
      </w:r>
    </w:p>
    <w:p w:rsidR="00C43C8B" w:rsidRPr="00F33101" w:rsidRDefault="00C43C8B" w:rsidP="00E04160">
      <w:pPr>
        <w:pStyle w:val="ListParagraph"/>
        <w:numPr>
          <w:ilvl w:val="0"/>
          <w:numId w:val="26"/>
        </w:numPr>
        <w:spacing w:after="0" w:line="240" w:lineRule="auto"/>
        <w:rPr>
          <w:sz w:val="26"/>
          <w:szCs w:val="26"/>
        </w:rPr>
      </w:pPr>
      <w:r w:rsidRPr="00F33101">
        <w:rPr>
          <w:sz w:val="26"/>
          <w:szCs w:val="26"/>
        </w:rPr>
        <w:t>Huey Long wanted the New Deal to go much further. He believed in taxing big corporations and b</w:t>
      </w:r>
      <w:r w:rsidR="00E04160" w:rsidRPr="00F33101">
        <w:rPr>
          <w:sz w:val="26"/>
          <w:szCs w:val="26"/>
        </w:rPr>
        <w:t>usinessmen a lot in order to pay</w:t>
      </w:r>
      <w:r w:rsidRPr="00F33101">
        <w:rPr>
          <w:sz w:val="26"/>
          <w:szCs w:val="26"/>
        </w:rPr>
        <w:t xml:space="preserve"> for roads, schools, hospitals etc. </w:t>
      </w:r>
      <w:r w:rsidRPr="00F33101">
        <w:rPr>
          <w:sz w:val="26"/>
          <w:szCs w:val="26"/>
        </w:rPr>
        <w:lastRenderedPageBreak/>
        <w:t xml:space="preserve">He originally supported the New Deal but by 1934 criticised it for being too complicated and not doing enough. </w:t>
      </w:r>
    </w:p>
    <w:p w:rsidR="00C43C8B" w:rsidRPr="00F33101" w:rsidRDefault="00C43C8B" w:rsidP="00E04160">
      <w:pPr>
        <w:spacing w:after="0" w:line="240" w:lineRule="auto"/>
        <w:rPr>
          <w:b/>
          <w:sz w:val="26"/>
          <w:szCs w:val="26"/>
        </w:rPr>
      </w:pPr>
      <w:r w:rsidRPr="00F33101">
        <w:rPr>
          <w:b/>
          <w:sz w:val="26"/>
          <w:szCs w:val="26"/>
        </w:rPr>
        <w:t>The Supreme Court</w:t>
      </w:r>
    </w:p>
    <w:p w:rsidR="00581E2F" w:rsidRPr="00F33101" w:rsidRDefault="0007015A" w:rsidP="00E04160">
      <w:pPr>
        <w:pStyle w:val="ListParagraph"/>
        <w:numPr>
          <w:ilvl w:val="0"/>
          <w:numId w:val="27"/>
        </w:numPr>
        <w:spacing w:after="0" w:line="240" w:lineRule="auto"/>
        <w:rPr>
          <w:b/>
          <w:sz w:val="26"/>
          <w:szCs w:val="26"/>
        </w:rPr>
      </w:pPr>
      <w:r w:rsidRPr="00F33101">
        <w:rPr>
          <w:sz w:val="26"/>
          <w:szCs w:val="26"/>
        </w:rPr>
        <w:t xml:space="preserve">The Supreme Court (mainly old Republican judges) ruled that several of the New Deal measures were illegal after it tried to punish the Schechter Poultry Corporation for breaking the rules of the NRA. </w:t>
      </w:r>
    </w:p>
    <w:p w:rsidR="0007015A" w:rsidRPr="00F33101" w:rsidRDefault="0007015A" w:rsidP="0007015A">
      <w:pPr>
        <w:pStyle w:val="ListParagraph"/>
        <w:numPr>
          <w:ilvl w:val="0"/>
          <w:numId w:val="27"/>
        </w:numPr>
        <w:spacing w:line="240" w:lineRule="auto"/>
        <w:rPr>
          <w:b/>
          <w:sz w:val="26"/>
          <w:szCs w:val="26"/>
        </w:rPr>
      </w:pPr>
      <w:r w:rsidRPr="00F33101">
        <w:rPr>
          <w:sz w:val="26"/>
          <w:szCs w:val="26"/>
        </w:rPr>
        <w:t xml:space="preserve">Matters came to a head in 1937 when Roosevelt wanted to make some of his own supporters into the Supreme Court. This plan failed, but afterwards Supreme Court opposition lessened. </w:t>
      </w:r>
    </w:p>
    <w:p w:rsidR="0007015A" w:rsidRPr="00F33101" w:rsidRDefault="00B97A8C" w:rsidP="0007015A">
      <w:pPr>
        <w:spacing w:line="240" w:lineRule="auto"/>
        <w:jc w:val="center"/>
        <w:rPr>
          <w:b/>
          <w:sz w:val="26"/>
          <w:szCs w:val="26"/>
          <w:u w:val="single"/>
        </w:rPr>
      </w:pPr>
      <w:r>
        <w:rPr>
          <w:b/>
          <w:noProof/>
          <w:sz w:val="26"/>
          <w:szCs w:val="26"/>
          <w:u w:val="single"/>
        </w:rPr>
        <mc:AlternateContent>
          <mc:Choice Requires="wps">
            <w:drawing>
              <wp:anchor distT="0" distB="0" distL="114300" distR="114300" simplePos="0" relativeHeight="251675648" behindDoc="0" locked="0" layoutInCell="1" allowOverlap="1">
                <wp:simplePos x="0" y="0"/>
                <wp:positionH relativeFrom="column">
                  <wp:posOffset>4860925</wp:posOffset>
                </wp:positionH>
                <wp:positionV relativeFrom="paragraph">
                  <wp:posOffset>389890</wp:posOffset>
                </wp:positionV>
                <wp:extent cx="1447165" cy="1949450"/>
                <wp:effectExtent l="8890" t="13335" r="10795" b="889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949450"/>
                        </a:xfrm>
                        <a:prstGeom prst="rect">
                          <a:avLst/>
                        </a:prstGeom>
                        <a:solidFill>
                          <a:srgbClr val="FFFFFF"/>
                        </a:solidFill>
                        <a:ln w="9525">
                          <a:solidFill>
                            <a:srgbClr val="000000"/>
                          </a:solidFill>
                          <a:miter lim="800000"/>
                          <a:headEnd/>
                          <a:tailEnd/>
                        </a:ln>
                      </wps:spPr>
                      <wps:txbx>
                        <w:txbxContent>
                          <w:p w:rsidR="0007015A" w:rsidRPr="00E04160" w:rsidRDefault="0007015A" w:rsidP="0007015A">
                            <w:pPr>
                              <w:rPr>
                                <w:sz w:val="24"/>
                                <w:szCs w:val="28"/>
                              </w:rPr>
                            </w:pPr>
                            <w:r w:rsidRPr="00E04160">
                              <w:rPr>
                                <w:sz w:val="24"/>
                                <w:szCs w:val="28"/>
                              </w:rPr>
                              <w:t xml:space="preserve">Task: </w:t>
                            </w:r>
                          </w:p>
                          <w:p w:rsidR="0007015A" w:rsidRPr="00E04160" w:rsidRDefault="0007015A" w:rsidP="0007015A">
                            <w:pPr>
                              <w:rPr>
                                <w:b/>
                                <w:sz w:val="24"/>
                                <w:szCs w:val="28"/>
                              </w:rPr>
                            </w:pPr>
                            <w:r w:rsidRPr="00E04160">
                              <w:rPr>
                                <w:sz w:val="24"/>
                                <w:szCs w:val="28"/>
                              </w:rPr>
                              <w:t xml:space="preserve">Go back to what Roosevelt wanted to achieve on p. 7. For each one decide whether or not he managed to achieve it.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382.75pt;margin-top:30.7pt;width:113.95pt;height:1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">
                <v:textbox>
                  <w:txbxContent>
                    <w:p w:rsidR="0007015A" w:rsidRPr="00E04160" w:rsidRDefault="0007015A" w:rsidP="0007015A">
                      <w:pPr>
                        <w:rPr>
                          <w:sz w:val="24"/>
                          <w:szCs w:val="28"/>
                        </w:rPr>
                      </w:pPr>
                      <w:r w:rsidRPr="00E04160">
                        <w:rPr>
                          <w:sz w:val="24"/>
                          <w:szCs w:val="28"/>
                        </w:rPr>
                        <w:t xml:space="preserve">Task: </w:t>
                      </w:r>
                    </w:p>
                    <w:p w:rsidR="0007015A" w:rsidRPr="00E04160" w:rsidRDefault="0007015A" w:rsidP="0007015A">
                      <w:pPr>
                        <w:rPr>
                          <w:b/>
                          <w:sz w:val="24"/>
                          <w:szCs w:val="28"/>
                        </w:rPr>
                      </w:pPr>
                      <w:r w:rsidRPr="00E04160">
                        <w:rPr>
                          <w:sz w:val="24"/>
                          <w:szCs w:val="28"/>
                        </w:rPr>
                        <w:t xml:space="preserve">Go back to what Roosevelt wanted to achieve on p. 7. For each one decide whether or not he managed to achieve it. </w:t>
                      </w:r>
                    </w:p>
                  </w:txbxContent>
                </v:textbox>
                <w10:wrap type="square"/>
              </v:shape>
            </w:pict>
          </mc:Fallback>
        </mc:AlternateContent>
      </w:r>
      <w:r w:rsidR="00581E2F" w:rsidRPr="00F33101">
        <w:rPr>
          <w:b/>
          <w:sz w:val="26"/>
          <w:szCs w:val="26"/>
          <w:u w:val="single"/>
        </w:rPr>
        <w:t>The strengths and weaknesses of the New Deal programme in dealing with unemployment and the Depression</w:t>
      </w:r>
    </w:p>
    <w:p w:rsidR="00581E2F" w:rsidRPr="00F33101" w:rsidRDefault="0007015A" w:rsidP="0007015A">
      <w:pPr>
        <w:spacing w:line="240" w:lineRule="auto"/>
        <w:rPr>
          <w:b/>
          <w:sz w:val="26"/>
          <w:szCs w:val="26"/>
        </w:rPr>
      </w:pPr>
      <w:r w:rsidRPr="00F33101">
        <w:rPr>
          <w:b/>
          <w:sz w:val="26"/>
          <w:szCs w:val="26"/>
        </w:rPr>
        <w:t>Weaknesses</w:t>
      </w:r>
    </w:p>
    <w:p w:rsidR="0007015A" w:rsidRPr="00F33101" w:rsidRDefault="0007015A" w:rsidP="0007015A">
      <w:pPr>
        <w:pStyle w:val="ListParagraph"/>
        <w:numPr>
          <w:ilvl w:val="0"/>
          <w:numId w:val="28"/>
        </w:numPr>
        <w:spacing w:line="240" w:lineRule="auto"/>
        <w:rPr>
          <w:sz w:val="26"/>
          <w:szCs w:val="26"/>
        </w:rPr>
      </w:pPr>
      <w:r w:rsidRPr="00F33101">
        <w:rPr>
          <w:sz w:val="26"/>
          <w:szCs w:val="26"/>
        </w:rPr>
        <w:t>When Roosevelt cut back his programme in 1937 unemployment rose dramatically.</w:t>
      </w:r>
    </w:p>
    <w:p w:rsidR="0007015A" w:rsidRPr="00F33101" w:rsidRDefault="0007015A" w:rsidP="0007015A">
      <w:pPr>
        <w:pStyle w:val="ListParagraph"/>
        <w:numPr>
          <w:ilvl w:val="0"/>
          <w:numId w:val="28"/>
        </w:numPr>
        <w:spacing w:line="240" w:lineRule="auto"/>
        <w:rPr>
          <w:sz w:val="26"/>
          <w:szCs w:val="26"/>
        </w:rPr>
      </w:pPr>
      <w:r w:rsidRPr="00F33101">
        <w:rPr>
          <w:sz w:val="26"/>
          <w:szCs w:val="26"/>
        </w:rPr>
        <w:t>He reduced but did not conquer in the 1930s; unemployment was only solved by the USA’s entry into the Second World War in 1941.</w:t>
      </w:r>
    </w:p>
    <w:p w:rsidR="0007015A" w:rsidRPr="00F33101" w:rsidRDefault="0007015A" w:rsidP="0007015A">
      <w:pPr>
        <w:pStyle w:val="ListParagraph"/>
        <w:numPr>
          <w:ilvl w:val="0"/>
          <w:numId w:val="28"/>
        </w:numPr>
        <w:spacing w:line="240" w:lineRule="auto"/>
        <w:rPr>
          <w:sz w:val="26"/>
          <w:szCs w:val="26"/>
        </w:rPr>
      </w:pPr>
      <w:r w:rsidRPr="00F33101">
        <w:rPr>
          <w:sz w:val="26"/>
          <w:szCs w:val="26"/>
        </w:rPr>
        <w:t>The USA’s trade (and the world’s trade) did not recover.</w:t>
      </w:r>
    </w:p>
    <w:p w:rsidR="0007015A" w:rsidRPr="00F33101" w:rsidRDefault="0007015A" w:rsidP="0007015A">
      <w:pPr>
        <w:pStyle w:val="ListParagraph"/>
        <w:numPr>
          <w:ilvl w:val="0"/>
          <w:numId w:val="28"/>
        </w:numPr>
        <w:spacing w:line="240" w:lineRule="auto"/>
        <w:rPr>
          <w:sz w:val="26"/>
          <w:szCs w:val="26"/>
        </w:rPr>
      </w:pPr>
      <w:r w:rsidRPr="00F33101">
        <w:rPr>
          <w:sz w:val="26"/>
          <w:szCs w:val="26"/>
        </w:rPr>
        <w:t>He failed to convince even his own supporters of the need to change the organisation of the Supreme Court to stop it opposing his reforms.</w:t>
      </w:r>
    </w:p>
    <w:p w:rsidR="0007015A" w:rsidRPr="00F33101" w:rsidRDefault="0007015A" w:rsidP="0007015A">
      <w:pPr>
        <w:pStyle w:val="ListParagraph"/>
        <w:numPr>
          <w:ilvl w:val="0"/>
          <w:numId w:val="28"/>
        </w:numPr>
        <w:spacing w:line="240" w:lineRule="auto"/>
        <w:rPr>
          <w:sz w:val="26"/>
          <w:szCs w:val="26"/>
        </w:rPr>
      </w:pPr>
      <w:r w:rsidRPr="00F33101">
        <w:rPr>
          <w:sz w:val="26"/>
          <w:szCs w:val="26"/>
        </w:rPr>
        <w:t>Black Americans gained relatively little from the New Deal. From the millions helped by organisations such as the CCC only 200,000 were African Americans.</w:t>
      </w:r>
    </w:p>
    <w:p w:rsidR="004246F9" w:rsidRPr="00F33101" w:rsidRDefault="004246F9" w:rsidP="0007015A">
      <w:pPr>
        <w:pStyle w:val="ListParagraph"/>
        <w:numPr>
          <w:ilvl w:val="0"/>
          <w:numId w:val="28"/>
        </w:numPr>
        <w:spacing w:line="240" w:lineRule="auto"/>
        <w:rPr>
          <w:sz w:val="26"/>
          <w:szCs w:val="26"/>
        </w:rPr>
      </w:pPr>
      <w:r w:rsidRPr="00F33101">
        <w:rPr>
          <w:sz w:val="26"/>
          <w:szCs w:val="26"/>
        </w:rPr>
        <w:t>The New Deal most benefitted younger white men. Black Americans, Native Americans, older men and women did not benefit as much, and were even discriminated against.</w:t>
      </w:r>
    </w:p>
    <w:p w:rsidR="0007015A" w:rsidRPr="00F33101" w:rsidRDefault="0007015A" w:rsidP="0007015A">
      <w:pPr>
        <w:spacing w:line="240" w:lineRule="auto"/>
        <w:rPr>
          <w:b/>
          <w:sz w:val="26"/>
          <w:szCs w:val="26"/>
        </w:rPr>
      </w:pPr>
      <w:r w:rsidRPr="00F33101">
        <w:rPr>
          <w:b/>
          <w:sz w:val="26"/>
          <w:szCs w:val="26"/>
        </w:rPr>
        <w:t>Strengths</w:t>
      </w:r>
    </w:p>
    <w:p w:rsidR="002A024F" w:rsidRPr="00F33101" w:rsidRDefault="002A024F" w:rsidP="0007015A">
      <w:pPr>
        <w:pStyle w:val="ListParagraph"/>
        <w:numPr>
          <w:ilvl w:val="0"/>
          <w:numId w:val="29"/>
        </w:numPr>
        <w:spacing w:line="240" w:lineRule="auto"/>
        <w:rPr>
          <w:sz w:val="26"/>
          <w:szCs w:val="26"/>
        </w:rPr>
      </w:pPr>
      <w:r w:rsidRPr="00F33101">
        <w:rPr>
          <w:sz w:val="26"/>
          <w:szCs w:val="26"/>
        </w:rPr>
        <w:t>The New Deal restored the faith of the American people in their government</w:t>
      </w:r>
      <w:r w:rsidR="004246F9" w:rsidRPr="00F33101">
        <w:rPr>
          <w:sz w:val="26"/>
          <w:szCs w:val="26"/>
        </w:rPr>
        <w:t>.</w:t>
      </w:r>
    </w:p>
    <w:p w:rsidR="0007015A" w:rsidRPr="00F33101" w:rsidRDefault="0007015A" w:rsidP="0007015A">
      <w:pPr>
        <w:pStyle w:val="ListParagraph"/>
        <w:numPr>
          <w:ilvl w:val="0"/>
          <w:numId w:val="29"/>
        </w:numPr>
        <w:spacing w:line="240" w:lineRule="auto"/>
        <w:rPr>
          <w:sz w:val="26"/>
          <w:szCs w:val="26"/>
        </w:rPr>
      </w:pPr>
      <w:r w:rsidRPr="00F33101">
        <w:rPr>
          <w:sz w:val="26"/>
          <w:szCs w:val="26"/>
        </w:rPr>
        <w:t>In the USA the Depression did not lead to extreme movements (e.g. Communism or fascism) taking hold</w:t>
      </w:r>
    </w:p>
    <w:p w:rsidR="0007015A" w:rsidRPr="00F33101" w:rsidRDefault="0007015A" w:rsidP="0007015A">
      <w:pPr>
        <w:pStyle w:val="ListParagraph"/>
        <w:numPr>
          <w:ilvl w:val="0"/>
          <w:numId w:val="29"/>
        </w:numPr>
        <w:spacing w:line="240" w:lineRule="auto"/>
        <w:rPr>
          <w:sz w:val="26"/>
          <w:szCs w:val="26"/>
        </w:rPr>
      </w:pPr>
      <w:r w:rsidRPr="00F33101">
        <w:rPr>
          <w:sz w:val="26"/>
          <w:szCs w:val="26"/>
        </w:rPr>
        <w:t>Many millions of jobs were created and vital relief (food, shelter, clothing) was supplied to the poor.</w:t>
      </w:r>
    </w:p>
    <w:p w:rsidR="0007015A" w:rsidRPr="00F33101" w:rsidRDefault="0007015A" w:rsidP="0007015A">
      <w:pPr>
        <w:pStyle w:val="ListParagraph"/>
        <w:numPr>
          <w:ilvl w:val="0"/>
          <w:numId w:val="29"/>
        </w:numPr>
        <w:spacing w:line="240" w:lineRule="auto"/>
        <w:rPr>
          <w:sz w:val="26"/>
          <w:szCs w:val="26"/>
        </w:rPr>
      </w:pPr>
      <w:r w:rsidRPr="00F33101">
        <w:rPr>
          <w:sz w:val="26"/>
          <w:szCs w:val="26"/>
        </w:rPr>
        <w:t>Agriculture and industry benefitted from efficient infrastructure (roads, services).</w:t>
      </w:r>
    </w:p>
    <w:p w:rsidR="0007015A" w:rsidRPr="00F33101" w:rsidRDefault="0007015A" w:rsidP="0007015A">
      <w:pPr>
        <w:pStyle w:val="ListParagraph"/>
        <w:numPr>
          <w:ilvl w:val="0"/>
          <w:numId w:val="29"/>
        </w:numPr>
        <w:spacing w:line="240" w:lineRule="auto"/>
        <w:rPr>
          <w:sz w:val="26"/>
          <w:szCs w:val="26"/>
        </w:rPr>
      </w:pPr>
      <w:r w:rsidRPr="00F33101">
        <w:rPr>
          <w:sz w:val="26"/>
          <w:szCs w:val="26"/>
        </w:rPr>
        <w:t xml:space="preserve">The CCC benefitted approximately 2.5 million young men. </w:t>
      </w:r>
    </w:p>
    <w:p w:rsidR="0007015A" w:rsidRPr="00F33101" w:rsidRDefault="0007015A" w:rsidP="0007015A">
      <w:pPr>
        <w:pStyle w:val="ListParagraph"/>
        <w:numPr>
          <w:ilvl w:val="0"/>
          <w:numId w:val="29"/>
        </w:numPr>
        <w:spacing w:line="240" w:lineRule="auto"/>
        <w:rPr>
          <w:sz w:val="26"/>
          <w:szCs w:val="26"/>
        </w:rPr>
      </w:pPr>
      <w:r w:rsidRPr="00F33101">
        <w:rPr>
          <w:sz w:val="26"/>
          <w:szCs w:val="26"/>
        </w:rPr>
        <w:t xml:space="preserve">The New Deal organisations handled billions of dollars of public money, but there were no corruption scandals. The head of the Civil Works Administration Harold Hopkins distributed $10 billion in schemes and programmes, but never earned more than his salary of $15,000. </w:t>
      </w:r>
    </w:p>
    <w:p w:rsidR="00581E2F" w:rsidRPr="00F33101" w:rsidRDefault="00B97A8C" w:rsidP="005B0B79">
      <w:pPr>
        <w:spacing w:line="240" w:lineRule="auto"/>
        <w:jc w:val="center"/>
        <w:rPr>
          <w:b/>
          <w:sz w:val="26"/>
          <w:szCs w:val="26"/>
          <w:u w:val="single"/>
        </w:rPr>
      </w:pPr>
      <w:r>
        <w:rPr>
          <w:b/>
          <w:noProof/>
          <w:sz w:val="26"/>
          <w:szCs w:val="26"/>
          <w:u w:val="single"/>
        </w:rPr>
        <mc:AlternateContent>
          <mc:Choice Requires="wps">
            <w:drawing>
              <wp:anchor distT="0" distB="0" distL="114300" distR="114300" simplePos="0" relativeHeight="251676672" behindDoc="0" locked="0" layoutInCell="1" allowOverlap="1">
                <wp:simplePos x="0" y="0"/>
                <wp:positionH relativeFrom="column">
                  <wp:posOffset>4645025</wp:posOffset>
                </wp:positionH>
                <wp:positionV relativeFrom="paragraph">
                  <wp:posOffset>54610</wp:posOffset>
                </wp:positionV>
                <wp:extent cx="1663065" cy="1501140"/>
                <wp:effectExtent l="12065" t="11430" r="10795" b="1143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01140"/>
                        </a:xfrm>
                        <a:prstGeom prst="rect">
                          <a:avLst/>
                        </a:prstGeom>
                        <a:solidFill>
                          <a:srgbClr val="FFFFFF"/>
                        </a:solidFill>
                        <a:ln w="9525">
                          <a:solidFill>
                            <a:srgbClr val="000000"/>
                          </a:solidFill>
                          <a:prstDash val="lgDashDotDot"/>
                          <a:miter lim="800000"/>
                          <a:headEnd/>
                          <a:tailEnd/>
                        </a:ln>
                      </wps:spPr>
                      <wps:txbx>
                        <w:txbxContent>
                          <w:p w:rsidR="004246F9" w:rsidRDefault="004246F9" w:rsidP="004246F9">
                            <w:pPr>
                              <w:jc w:val="center"/>
                            </w:pPr>
                            <w:r>
                              <w:t>Key Word:</w:t>
                            </w:r>
                          </w:p>
                          <w:p w:rsidR="004246F9" w:rsidRPr="004246F9" w:rsidRDefault="004246F9" w:rsidP="004246F9">
                            <w:r>
                              <w:t>Labour Unions: Unions are groups of workers who coordinate to argue for better pay, conditions and working hours.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365.75pt;margin-top:4.3pt;width:130.95pt;height:11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">
                <v:stroke dashstyle="longDashDotDot"/>
                <v:textbox>
                  <w:txbxContent>
                    <w:p w:rsidR="004246F9" w:rsidRDefault="004246F9" w:rsidP="004246F9">
                      <w:pPr>
                        <w:jc w:val="center"/>
                      </w:pPr>
                      <w:r>
                        <w:t>Key Word:</w:t>
                      </w:r>
                    </w:p>
                    <w:p w:rsidR="004246F9" w:rsidRPr="004246F9" w:rsidRDefault="004246F9" w:rsidP="004246F9">
                      <w:r>
                        <w:t>Labour Unions: Unions are groups of workers who coordinate to argue for better pay, conditions and working hours.</w:t>
                      </w:r>
                    </w:p>
                  </w:txbxContent>
                </v:textbox>
                <w10:wrap type="square"/>
              </v:shape>
            </w:pict>
          </mc:Fallback>
        </mc:AlternateContent>
      </w:r>
      <w:r w:rsidR="00581E2F" w:rsidRPr="00F33101">
        <w:rPr>
          <w:b/>
          <w:sz w:val="26"/>
          <w:szCs w:val="26"/>
          <w:u w:val="single"/>
        </w:rPr>
        <w:t>The impact of the New Deal on the lives of people.</w:t>
      </w:r>
    </w:p>
    <w:p w:rsidR="004246F9" w:rsidRPr="00F33101" w:rsidRDefault="004246F9" w:rsidP="0007015A">
      <w:pPr>
        <w:pStyle w:val="ListParagraph"/>
        <w:numPr>
          <w:ilvl w:val="0"/>
          <w:numId w:val="28"/>
        </w:numPr>
        <w:spacing w:line="240" w:lineRule="auto"/>
        <w:rPr>
          <w:sz w:val="26"/>
          <w:szCs w:val="26"/>
        </w:rPr>
      </w:pPr>
      <w:r w:rsidRPr="00F33101">
        <w:rPr>
          <w:sz w:val="26"/>
          <w:szCs w:val="26"/>
        </w:rPr>
        <w:t>The NRA and Second New Deal strengthened the position of the labour unions against the large American industrial giants.</w:t>
      </w:r>
    </w:p>
    <w:p w:rsidR="00581E2F" w:rsidRPr="00F33101" w:rsidRDefault="002A024F" w:rsidP="0007015A">
      <w:pPr>
        <w:pStyle w:val="ListParagraph"/>
        <w:numPr>
          <w:ilvl w:val="0"/>
          <w:numId w:val="28"/>
        </w:numPr>
        <w:spacing w:line="240" w:lineRule="auto"/>
        <w:rPr>
          <w:sz w:val="26"/>
          <w:szCs w:val="26"/>
        </w:rPr>
      </w:pPr>
      <w:r w:rsidRPr="00F33101">
        <w:rPr>
          <w:sz w:val="26"/>
          <w:szCs w:val="26"/>
        </w:rPr>
        <w:t>Although the rights of workers were strengthened, Big businesses were still powerful and broke up strikes with brutal violence. Companies such as Ford, Republic Steel and Chrysler employed their own thugs or controlled the local police force.</w:t>
      </w:r>
    </w:p>
    <w:p w:rsidR="002A024F" w:rsidRPr="00F33101" w:rsidRDefault="002A024F" w:rsidP="0007015A">
      <w:pPr>
        <w:pStyle w:val="ListParagraph"/>
        <w:numPr>
          <w:ilvl w:val="0"/>
          <w:numId w:val="28"/>
        </w:numPr>
        <w:spacing w:line="240" w:lineRule="auto"/>
        <w:rPr>
          <w:sz w:val="26"/>
          <w:szCs w:val="26"/>
        </w:rPr>
      </w:pPr>
      <w:r w:rsidRPr="00F33101">
        <w:rPr>
          <w:sz w:val="26"/>
          <w:szCs w:val="26"/>
        </w:rPr>
        <w:lastRenderedPageBreak/>
        <w:t>Many New Deal agencies discriminated against African Americans. They either got no work or lower wages.</w:t>
      </w:r>
    </w:p>
    <w:p w:rsidR="002A024F" w:rsidRPr="00F33101" w:rsidRDefault="002A024F" w:rsidP="0007015A">
      <w:pPr>
        <w:pStyle w:val="ListParagraph"/>
        <w:numPr>
          <w:ilvl w:val="0"/>
          <w:numId w:val="28"/>
        </w:numPr>
        <w:spacing w:line="240" w:lineRule="auto"/>
        <w:rPr>
          <w:sz w:val="26"/>
          <w:szCs w:val="26"/>
        </w:rPr>
      </w:pPr>
      <w:r w:rsidRPr="00F33101">
        <w:rPr>
          <w:sz w:val="26"/>
          <w:szCs w:val="26"/>
        </w:rPr>
        <w:t>Although Roosevelt made some attempts to improve the lives of Native Americans and did help some to preserve and practice their traditions, laws and culture (Indian Reservation Act 1934) but they remained a poor and excluded section of society.</w:t>
      </w:r>
    </w:p>
    <w:p w:rsidR="002A024F" w:rsidRPr="00F33101" w:rsidRDefault="004246F9" w:rsidP="0007015A">
      <w:pPr>
        <w:pStyle w:val="ListParagraph"/>
        <w:numPr>
          <w:ilvl w:val="0"/>
          <w:numId w:val="28"/>
        </w:numPr>
        <w:spacing w:line="240" w:lineRule="auto"/>
        <w:rPr>
          <w:sz w:val="26"/>
          <w:szCs w:val="26"/>
        </w:rPr>
      </w:pPr>
      <w:r w:rsidRPr="00F33101">
        <w:rPr>
          <w:sz w:val="26"/>
          <w:szCs w:val="26"/>
        </w:rPr>
        <w:t>The New Deal saw some women achieve prominent positions. Eleanor Roosevelt became an important campaigner on social issues.</w:t>
      </w:r>
    </w:p>
    <w:p w:rsidR="004246F9" w:rsidRPr="00F33101" w:rsidRDefault="004246F9" w:rsidP="004246F9">
      <w:pPr>
        <w:pStyle w:val="ListParagraph"/>
        <w:spacing w:line="240" w:lineRule="auto"/>
        <w:ind w:left="360"/>
        <w:rPr>
          <w:sz w:val="26"/>
          <w:szCs w:val="26"/>
        </w:rPr>
      </w:pPr>
    </w:p>
    <w:p w:rsidR="00CA4723" w:rsidRPr="00F33101" w:rsidRDefault="00CA4723" w:rsidP="005B0B79">
      <w:pPr>
        <w:spacing w:after="0" w:line="240" w:lineRule="auto"/>
        <w:jc w:val="center"/>
        <w:rPr>
          <w:b/>
          <w:sz w:val="26"/>
          <w:szCs w:val="26"/>
          <w:u w:val="single"/>
        </w:rPr>
      </w:pPr>
      <w:r w:rsidRPr="00F33101">
        <w:rPr>
          <w:b/>
          <w:sz w:val="26"/>
          <w:szCs w:val="26"/>
          <w:u w:val="single"/>
        </w:rPr>
        <w:t>Past exam questions</w:t>
      </w:r>
    </w:p>
    <w:p w:rsidR="00CA4723" w:rsidRPr="00F33101" w:rsidRDefault="00CA4723" w:rsidP="005B0B79">
      <w:pPr>
        <w:spacing w:after="0" w:line="240" w:lineRule="auto"/>
        <w:jc w:val="center"/>
        <w:rPr>
          <w:b/>
          <w:sz w:val="26"/>
          <w:szCs w:val="26"/>
        </w:rPr>
      </w:pPr>
      <w:r w:rsidRPr="00F33101">
        <w:rPr>
          <w:b/>
          <w:sz w:val="26"/>
          <w:szCs w:val="26"/>
        </w:rPr>
        <w:t>You should be able to answer ALL these questions. At least plan answers and practice writing them using the advice on the last page.</w:t>
      </w:r>
    </w:p>
    <w:p w:rsidR="00CA4723" w:rsidRPr="00F33101" w:rsidRDefault="00CA4723" w:rsidP="005B0B79">
      <w:pPr>
        <w:spacing w:after="0" w:line="240" w:lineRule="auto"/>
        <w:jc w:val="center"/>
        <w:rPr>
          <w:sz w:val="26"/>
          <w:szCs w:val="26"/>
        </w:rPr>
      </w:pPr>
    </w:p>
    <w:p w:rsidR="00581E2F" w:rsidRPr="00F33101" w:rsidRDefault="00CA4723" w:rsidP="004246F9">
      <w:pPr>
        <w:spacing w:line="240" w:lineRule="auto"/>
        <w:rPr>
          <w:sz w:val="26"/>
          <w:szCs w:val="26"/>
        </w:rPr>
      </w:pPr>
      <w:r w:rsidRPr="00F33101">
        <w:rPr>
          <w:sz w:val="26"/>
          <w:szCs w:val="26"/>
        </w:rPr>
        <w:t>Aiming at A*? Take time to look at the TYPE of questions that are being asked on each topic. If they ask 10 mark questions on it you need to know it REALLY well. If they ask 4 mark questions on it you need specific details to describe. If it’s 6 mark questions then you need to know the different factors you could explain. Most of the topics are a mixture. Are you ready for ALL of them?</w:t>
      </w:r>
    </w:p>
    <w:p w:rsidR="00E73704" w:rsidRPr="00F33101" w:rsidRDefault="00F300AD" w:rsidP="005B0B79">
      <w:pPr>
        <w:spacing w:line="240" w:lineRule="auto"/>
        <w:jc w:val="center"/>
        <w:rPr>
          <w:b/>
          <w:sz w:val="26"/>
          <w:szCs w:val="26"/>
          <w:u w:val="single"/>
        </w:rPr>
      </w:pPr>
      <w:r w:rsidRPr="00F33101">
        <w:rPr>
          <w:b/>
          <w:sz w:val="26"/>
          <w:szCs w:val="26"/>
          <w:u w:val="single"/>
        </w:rPr>
        <w:t>Knowledge Questions</w:t>
      </w:r>
    </w:p>
    <w:tbl>
      <w:tblPr>
        <w:tblStyle w:val="TableGrid"/>
        <w:tblW w:w="10348" w:type="dxa"/>
        <w:tblInd w:w="-34" w:type="dxa"/>
        <w:tblLayout w:type="fixed"/>
        <w:tblLook w:val="04A0" w:firstRow="1" w:lastRow="0" w:firstColumn="1" w:lastColumn="0" w:noHBand="0" w:noVBand="1"/>
      </w:tblPr>
      <w:tblGrid>
        <w:gridCol w:w="3686"/>
        <w:gridCol w:w="6662"/>
      </w:tblGrid>
      <w:tr w:rsidR="00F33101" w:rsidRPr="00F33101" w:rsidTr="00F33101">
        <w:trPr>
          <w:trHeight w:val="454"/>
        </w:trPr>
        <w:tc>
          <w:tcPr>
            <w:tcW w:w="10348" w:type="dxa"/>
            <w:gridSpan w:val="2"/>
            <w:vAlign w:val="center"/>
          </w:tcPr>
          <w:p w:rsidR="00F33101" w:rsidRPr="00F33101" w:rsidRDefault="00F33101" w:rsidP="005B0B79">
            <w:pPr>
              <w:pStyle w:val="Pa4"/>
              <w:spacing w:before="100" w:after="100" w:line="240" w:lineRule="auto"/>
              <w:ind w:left="360"/>
              <w:rPr>
                <w:b/>
                <w:sz w:val="26"/>
                <w:szCs w:val="26"/>
              </w:rPr>
            </w:pPr>
            <w:r w:rsidRPr="00F33101">
              <w:rPr>
                <w:b/>
                <w:sz w:val="26"/>
                <w:szCs w:val="26"/>
              </w:rPr>
              <w:t xml:space="preserve">Paper 1 Part 2: </w:t>
            </w:r>
            <w:r w:rsidRPr="00F33101">
              <w:rPr>
                <w:b/>
                <w:color w:val="000000"/>
                <w:sz w:val="26"/>
                <w:szCs w:val="26"/>
              </w:rPr>
              <w:t>How successful was the New Deal?</w:t>
            </w:r>
          </w:p>
        </w:tc>
      </w:tr>
      <w:tr w:rsidR="00912031" w:rsidRPr="00F33101" w:rsidTr="00F33101">
        <w:tc>
          <w:tcPr>
            <w:tcW w:w="3686" w:type="dxa"/>
            <w:vAlign w:val="center"/>
          </w:tcPr>
          <w:p w:rsidR="00912031" w:rsidRPr="00F33101" w:rsidRDefault="00912031" w:rsidP="005B0B79">
            <w:pPr>
              <w:pStyle w:val="Pa4"/>
              <w:numPr>
                <w:ilvl w:val="0"/>
                <w:numId w:val="17"/>
              </w:numPr>
              <w:spacing w:before="100" w:after="100" w:line="240" w:lineRule="auto"/>
              <w:rPr>
                <w:sz w:val="26"/>
                <w:szCs w:val="26"/>
              </w:rPr>
            </w:pPr>
            <w:r w:rsidRPr="00F33101">
              <w:rPr>
                <w:color w:val="000000"/>
                <w:sz w:val="26"/>
                <w:szCs w:val="26"/>
              </w:rPr>
              <w:t>Roosevelt’s Hundred Days</w:t>
            </w:r>
          </w:p>
        </w:tc>
        <w:tc>
          <w:tcPr>
            <w:tcW w:w="6662" w:type="dxa"/>
          </w:tcPr>
          <w:p w:rsidR="00912031" w:rsidRPr="00F33101" w:rsidRDefault="00912031" w:rsidP="005B0B79">
            <w:pPr>
              <w:pStyle w:val="Pa4"/>
              <w:spacing w:before="100" w:after="100" w:line="240" w:lineRule="auto"/>
              <w:rPr>
                <w:b/>
                <w:color w:val="000000"/>
                <w:sz w:val="26"/>
                <w:szCs w:val="26"/>
              </w:rPr>
            </w:pPr>
            <w:r w:rsidRPr="00F33101">
              <w:rPr>
                <w:b/>
                <w:color w:val="000000"/>
                <w:sz w:val="26"/>
                <w:szCs w:val="26"/>
              </w:rPr>
              <w:t xml:space="preserve">(a) </w:t>
            </w:r>
            <w:r w:rsidRPr="00F33101">
              <w:rPr>
                <w:color w:val="000000"/>
                <w:sz w:val="26"/>
                <w:szCs w:val="26"/>
              </w:rPr>
              <w:t xml:space="preserve">What were Roosevelt’s ‘fire side chats’? </w:t>
            </w:r>
            <w:r w:rsidRPr="00F33101">
              <w:rPr>
                <w:b/>
                <w:color w:val="000000"/>
                <w:sz w:val="26"/>
                <w:szCs w:val="26"/>
              </w:rPr>
              <w:t>[4]</w:t>
            </w:r>
          </w:p>
          <w:p w:rsidR="00912031" w:rsidRPr="00F33101" w:rsidRDefault="00912031" w:rsidP="005B0B79">
            <w:pPr>
              <w:pStyle w:val="Default"/>
              <w:rPr>
                <w:b/>
                <w:sz w:val="26"/>
                <w:szCs w:val="26"/>
              </w:rPr>
            </w:pPr>
            <w:r w:rsidRPr="00F33101">
              <w:rPr>
                <w:b/>
                <w:sz w:val="26"/>
                <w:szCs w:val="26"/>
              </w:rPr>
              <w:t xml:space="preserve">(b) </w:t>
            </w:r>
            <w:r w:rsidRPr="00F33101">
              <w:rPr>
                <w:sz w:val="26"/>
                <w:szCs w:val="26"/>
              </w:rPr>
              <w:t xml:space="preserve">Explain why Roosevelt dealt with the banking crisis as soon as he became President in 1933. </w:t>
            </w:r>
            <w:r w:rsidRPr="00F33101">
              <w:rPr>
                <w:b/>
                <w:sz w:val="26"/>
                <w:szCs w:val="26"/>
              </w:rPr>
              <w:t>[6]</w:t>
            </w:r>
          </w:p>
          <w:p w:rsidR="00912031" w:rsidRPr="00F33101" w:rsidRDefault="00912031" w:rsidP="005B0B79">
            <w:pPr>
              <w:pStyle w:val="Default"/>
              <w:rPr>
                <w:b/>
                <w:sz w:val="26"/>
                <w:szCs w:val="26"/>
              </w:rPr>
            </w:pPr>
            <w:r w:rsidRPr="00F33101">
              <w:rPr>
                <w:b/>
                <w:sz w:val="26"/>
                <w:szCs w:val="26"/>
              </w:rPr>
              <w:t xml:space="preserve">(a) </w:t>
            </w:r>
            <w:r w:rsidRPr="00F33101">
              <w:rPr>
                <w:sz w:val="26"/>
                <w:szCs w:val="26"/>
              </w:rPr>
              <w:t xml:space="preserve">What actions did Roosevelt take in his first hundred days in office? </w:t>
            </w:r>
            <w:r w:rsidRPr="00F33101">
              <w:rPr>
                <w:b/>
                <w:sz w:val="26"/>
                <w:szCs w:val="26"/>
              </w:rPr>
              <w:t>[4]</w:t>
            </w:r>
          </w:p>
        </w:tc>
      </w:tr>
      <w:tr w:rsidR="00912031" w:rsidRPr="00F33101" w:rsidTr="00F33101">
        <w:tc>
          <w:tcPr>
            <w:tcW w:w="3686" w:type="dxa"/>
            <w:vAlign w:val="center"/>
          </w:tcPr>
          <w:p w:rsidR="00912031" w:rsidRPr="00F33101" w:rsidRDefault="00912031" w:rsidP="005B0B79">
            <w:pPr>
              <w:pStyle w:val="Default"/>
              <w:numPr>
                <w:ilvl w:val="0"/>
                <w:numId w:val="17"/>
              </w:numPr>
              <w:rPr>
                <w:sz w:val="26"/>
                <w:szCs w:val="26"/>
              </w:rPr>
            </w:pPr>
            <w:r w:rsidRPr="00F33101">
              <w:rPr>
                <w:sz w:val="26"/>
                <w:szCs w:val="26"/>
              </w:rPr>
              <w:t>The ‘alphabet’ agencies and their work and the economic and social changes they caused</w:t>
            </w:r>
          </w:p>
        </w:tc>
        <w:tc>
          <w:tcPr>
            <w:tcW w:w="6662" w:type="dxa"/>
          </w:tcPr>
          <w:p w:rsidR="00912031" w:rsidRPr="00F33101" w:rsidRDefault="00912031" w:rsidP="005B0B79">
            <w:pPr>
              <w:pStyle w:val="Default"/>
              <w:rPr>
                <w:b/>
                <w:sz w:val="26"/>
                <w:szCs w:val="26"/>
              </w:rPr>
            </w:pPr>
            <w:r w:rsidRPr="00F33101">
              <w:rPr>
                <w:b/>
                <w:sz w:val="26"/>
                <w:szCs w:val="26"/>
              </w:rPr>
              <w:t xml:space="preserve">(a) </w:t>
            </w:r>
            <w:r w:rsidRPr="00F33101">
              <w:rPr>
                <w:sz w:val="26"/>
                <w:szCs w:val="26"/>
              </w:rPr>
              <w:t xml:space="preserve">Describe the work of one ‘alphabet’ agency. Remember to state which alphabet agency you are writing about. </w:t>
            </w:r>
            <w:r w:rsidRPr="00F33101">
              <w:rPr>
                <w:b/>
                <w:sz w:val="26"/>
                <w:szCs w:val="26"/>
              </w:rPr>
              <w:t>[4]</w:t>
            </w:r>
          </w:p>
        </w:tc>
      </w:tr>
      <w:tr w:rsidR="00912031" w:rsidRPr="00F33101" w:rsidTr="00F33101">
        <w:trPr>
          <w:trHeight w:val="510"/>
        </w:trPr>
        <w:tc>
          <w:tcPr>
            <w:tcW w:w="3686" w:type="dxa"/>
            <w:vAlign w:val="center"/>
          </w:tcPr>
          <w:p w:rsidR="00912031" w:rsidRPr="00F33101" w:rsidRDefault="00912031" w:rsidP="005B0B79">
            <w:pPr>
              <w:pStyle w:val="Default"/>
              <w:numPr>
                <w:ilvl w:val="0"/>
                <w:numId w:val="17"/>
              </w:numPr>
              <w:rPr>
                <w:sz w:val="26"/>
                <w:szCs w:val="26"/>
              </w:rPr>
            </w:pPr>
            <w:r w:rsidRPr="00F33101">
              <w:rPr>
                <w:sz w:val="26"/>
                <w:szCs w:val="26"/>
              </w:rPr>
              <w:t xml:space="preserve">The Second New Deal </w:t>
            </w:r>
          </w:p>
        </w:tc>
        <w:tc>
          <w:tcPr>
            <w:tcW w:w="6662" w:type="dxa"/>
          </w:tcPr>
          <w:p w:rsidR="00912031" w:rsidRPr="00F33101" w:rsidRDefault="00912031" w:rsidP="005B0B79">
            <w:pPr>
              <w:pStyle w:val="Default"/>
              <w:ind w:left="360"/>
              <w:rPr>
                <w:sz w:val="26"/>
                <w:szCs w:val="26"/>
              </w:rPr>
            </w:pPr>
          </w:p>
        </w:tc>
      </w:tr>
      <w:tr w:rsidR="00912031" w:rsidRPr="00F33101" w:rsidTr="00F33101">
        <w:trPr>
          <w:trHeight w:val="510"/>
        </w:trPr>
        <w:tc>
          <w:tcPr>
            <w:tcW w:w="3686" w:type="dxa"/>
            <w:vAlign w:val="center"/>
          </w:tcPr>
          <w:p w:rsidR="00912031" w:rsidRPr="00F33101" w:rsidRDefault="00912031" w:rsidP="005B0B79">
            <w:pPr>
              <w:pStyle w:val="Default"/>
              <w:numPr>
                <w:ilvl w:val="0"/>
                <w:numId w:val="17"/>
              </w:numPr>
              <w:rPr>
                <w:sz w:val="26"/>
                <w:szCs w:val="26"/>
              </w:rPr>
            </w:pPr>
            <w:r w:rsidRPr="00F33101">
              <w:rPr>
                <w:sz w:val="26"/>
                <w:szCs w:val="26"/>
              </w:rPr>
              <w:t>The election of 1936</w:t>
            </w:r>
          </w:p>
        </w:tc>
        <w:tc>
          <w:tcPr>
            <w:tcW w:w="6662" w:type="dxa"/>
          </w:tcPr>
          <w:p w:rsidR="00912031" w:rsidRPr="00F33101" w:rsidRDefault="00912031" w:rsidP="005B0B79">
            <w:pPr>
              <w:pStyle w:val="Default"/>
              <w:ind w:left="360"/>
              <w:rPr>
                <w:sz w:val="26"/>
                <w:szCs w:val="26"/>
              </w:rPr>
            </w:pPr>
          </w:p>
        </w:tc>
      </w:tr>
      <w:tr w:rsidR="00912031" w:rsidRPr="00F33101" w:rsidTr="00F33101">
        <w:tc>
          <w:tcPr>
            <w:tcW w:w="3686" w:type="dxa"/>
            <w:vAlign w:val="center"/>
          </w:tcPr>
          <w:p w:rsidR="00912031" w:rsidRPr="00F33101" w:rsidRDefault="00912031" w:rsidP="005B0B79">
            <w:pPr>
              <w:pStyle w:val="Default"/>
              <w:numPr>
                <w:ilvl w:val="0"/>
                <w:numId w:val="17"/>
              </w:numPr>
              <w:rPr>
                <w:sz w:val="26"/>
                <w:szCs w:val="26"/>
              </w:rPr>
            </w:pPr>
            <w:r w:rsidRPr="00F33101">
              <w:rPr>
                <w:sz w:val="26"/>
                <w:szCs w:val="26"/>
              </w:rPr>
              <w:t>Opposition to the New Deal from the Republicans, the rich, business interests, the Supreme Court and radical critics like Huey Long</w:t>
            </w:r>
          </w:p>
        </w:tc>
        <w:tc>
          <w:tcPr>
            <w:tcW w:w="6662" w:type="dxa"/>
          </w:tcPr>
          <w:p w:rsidR="00912031" w:rsidRPr="00F33101" w:rsidRDefault="00912031" w:rsidP="005B0B79">
            <w:pPr>
              <w:pStyle w:val="Default"/>
              <w:rPr>
                <w:b/>
                <w:sz w:val="26"/>
                <w:szCs w:val="26"/>
              </w:rPr>
            </w:pPr>
            <w:r w:rsidRPr="00F33101">
              <w:rPr>
                <w:b/>
                <w:sz w:val="26"/>
                <w:szCs w:val="26"/>
              </w:rPr>
              <w:t xml:space="preserve">(c) </w:t>
            </w:r>
            <w:r w:rsidRPr="00F33101">
              <w:rPr>
                <w:sz w:val="26"/>
                <w:szCs w:val="26"/>
              </w:rPr>
              <w:t xml:space="preserve">‘The most serious opposition to the New Deal came from the Supreme Court.; How far do you agree with this statement? Explain your answer </w:t>
            </w:r>
            <w:r w:rsidRPr="00F33101">
              <w:rPr>
                <w:b/>
                <w:sz w:val="26"/>
                <w:szCs w:val="26"/>
              </w:rPr>
              <w:t>[10]</w:t>
            </w:r>
          </w:p>
          <w:p w:rsidR="00912031" w:rsidRPr="00F33101" w:rsidRDefault="00912031" w:rsidP="005B0B79">
            <w:pPr>
              <w:pStyle w:val="Default"/>
              <w:rPr>
                <w:b/>
                <w:sz w:val="26"/>
                <w:szCs w:val="26"/>
              </w:rPr>
            </w:pPr>
            <w:r w:rsidRPr="00F33101">
              <w:rPr>
                <w:b/>
                <w:sz w:val="26"/>
                <w:szCs w:val="26"/>
              </w:rPr>
              <w:t xml:space="preserve">(b) </w:t>
            </w:r>
            <w:r w:rsidRPr="00F33101">
              <w:rPr>
                <w:sz w:val="26"/>
                <w:szCs w:val="26"/>
              </w:rPr>
              <w:t xml:space="preserve">Explain why there was opposition to the New Deal. </w:t>
            </w:r>
            <w:r w:rsidRPr="00F33101">
              <w:rPr>
                <w:b/>
                <w:sz w:val="26"/>
                <w:szCs w:val="26"/>
              </w:rPr>
              <w:t>[6]</w:t>
            </w:r>
          </w:p>
          <w:p w:rsidR="00912031" w:rsidRPr="00F33101" w:rsidRDefault="00912031" w:rsidP="005B0B79">
            <w:pPr>
              <w:pStyle w:val="Default"/>
              <w:rPr>
                <w:b/>
                <w:sz w:val="26"/>
                <w:szCs w:val="26"/>
              </w:rPr>
            </w:pPr>
            <w:r w:rsidRPr="00F33101">
              <w:rPr>
                <w:b/>
                <w:sz w:val="26"/>
                <w:szCs w:val="26"/>
              </w:rPr>
              <w:t xml:space="preserve">(b) </w:t>
            </w:r>
            <w:r w:rsidRPr="00F33101">
              <w:rPr>
                <w:sz w:val="26"/>
                <w:szCs w:val="26"/>
              </w:rPr>
              <w:t xml:space="preserve">Explain why Republicans opposed the New Deal </w:t>
            </w:r>
            <w:r w:rsidRPr="00F33101">
              <w:rPr>
                <w:b/>
                <w:sz w:val="26"/>
                <w:szCs w:val="26"/>
              </w:rPr>
              <w:t>[6]</w:t>
            </w:r>
          </w:p>
          <w:p w:rsidR="00912031" w:rsidRPr="00F33101" w:rsidRDefault="00912031" w:rsidP="005B0B79">
            <w:pPr>
              <w:pStyle w:val="Default"/>
              <w:rPr>
                <w:b/>
                <w:sz w:val="26"/>
                <w:szCs w:val="26"/>
              </w:rPr>
            </w:pPr>
            <w:r w:rsidRPr="00F33101">
              <w:rPr>
                <w:b/>
                <w:sz w:val="26"/>
                <w:szCs w:val="26"/>
              </w:rPr>
              <w:t xml:space="preserve">(b) </w:t>
            </w:r>
            <w:r w:rsidRPr="00F33101">
              <w:rPr>
                <w:sz w:val="26"/>
                <w:szCs w:val="26"/>
              </w:rPr>
              <w:t xml:space="preserve">Explain why some people opposed the New Deal </w:t>
            </w:r>
            <w:r w:rsidRPr="00F33101">
              <w:rPr>
                <w:b/>
                <w:sz w:val="26"/>
                <w:szCs w:val="26"/>
              </w:rPr>
              <w:t>[6]</w:t>
            </w:r>
          </w:p>
        </w:tc>
      </w:tr>
      <w:tr w:rsidR="00912031" w:rsidRPr="00F33101" w:rsidTr="00F33101">
        <w:tc>
          <w:tcPr>
            <w:tcW w:w="3686" w:type="dxa"/>
            <w:vAlign w:val="center"/>
          </w:tcPr>
          <w:p w:rsidR="00912031" w:rsidRPr="00F33101" w:rsidRDefault="00912031" w:rsidP="005B0B79">
            <w:pPr>
              <w:pStyle w:val="Default"/>
              <w:numPr>
                <w:ilvl w:val="0"/>
                <w:numId w:val="17"/>
              </w:numPr>
              <w:rPr>
                <w:sz w:val="26"/>
                <w:szCs w:val="26"/>
              </w:rPr>
            </w:pPr>
            <w:r w:rsidRPr="00F33101">
              <w:rPr>
                <w:sz w:val="26"/>
                <w:szCs w:val="26"/>
              </w:rPr>
              <w:t>The strengths and weaknesses of the New Deal programme in dealing with unemployment and the Depression</w:t>
            </w:r>
          </w:p>
        </w:tc>
        <w:tc>
          <w:tcPr>
            <w:tcW w:w="6662" w:type="dxa"/>
          </w:tcPr>
          <w:p w:rsidR="00912031" w:rsidRPr="00F33101" w:rsidRDefault="00912031" w:rsidP="005B0B79">
            <w:pPr>
              <w:pStyle w:val="Default"/>
              <w:rPr>
                <w:b/>
                <w:sz w:val="26"/>
                <w:szCs w:val="26"/>
              </w:rPr>
            </w:pPr>
            <w:r w:rsidRPr="00F33101">
              <w:rPr>
                <w:b/>
                <w:sz w:val="26"/>
                <w:szCs w:val="26"/>
              </w:rPr>
              <w:t xml:space="preserve">(c) </w:t>
            </w:r>
            <w:r w:rsidRPr="00F33101">
              <w:rPr>
                <w:sz w:val="26"/>
                <w:szCs w:val="26"/>
              </w:rPr>
              <w:t xml:space="preserve">‘The New Deal was a success’. How far do you agree with this statement? Explain your answer. </w:t>
            </w:r>
            <w:r w:rsidRPr="00F33101">
              <w:rPr>
                <w:b/>
                <w:sz w:val="26"/>
                <w:szCs w:val="26"/>
              </w:rPr>
              <w:t>[10]</w:t>
            </w:r>
          </w:p>
        </w:tc>
      </w:tr>
      <w:tr w:rsidR="00912031" w:rsidRPr="00F33101" w:rsidTr="00F33101">
        <w:tc>
          <w:tcPr>
            <w:tcW w:w="3686" w:type="dxa"/>
            <w:vAlign w:val="center"/>
          </w:tcPr>
          <w:p w:rsidR="00912031" w:rsidRPr="00F33101" w:rsidRDefault="00912031" w:rsidP="005B0B79">
            <w:pPr>
              <w:pStyle w:val="Default"/>
              <w:numPr>
                <w:ilvl w:val="0"/>
                <w:numId w:val="17"/>
              </w:numPr>
              <w:rPr>
                <w:sz w:val="26"/>
                <w:szCs w:val="26"/>
              </w:rPr>
            </w:pPr>
            <w:r w:rsidRPr="00F33101">
              <w:rPr>
                <w:sz w:val="26"/>
                <w:szCs w:val="26"/>
              </w:rPr>
              <w:lastRenderedPageBreak/>
              <w:t>The impact of the New Deal on the lives of people.</w:t>
            </w:r>
          </w:p>
        </w:tc>
        <w:tc>
          <w:tcPr>
            <w:tcW w:w="6662" w:type="dxa"/>
          </w:tcPr>
          <w:p w:rsidR="00912031" w:rsidRPr="00F33101" w:rsidRDefault="00912031" w:rsidP="005B0B79">
            <w:pPr>
              <w:pStyle w:val="Default"/>
              <w:rPr>
                <w:b/>
                <w:sz w:val="26"/>
                <w:szCs w:val="26"/>
              </w:rPr>
            </w:pPr>
            <w:r w:rsidRPr="00F33101">
              <w:rPr>
                <w:b/>
                <w:sz w:val="26"/>
                <w:szCs w:val="26"/>
              </w:rPr>
              <w:t xml:space="preserve">(c) </w:t>
            </w:r>
            <w:r w:rsidRPr="00F33101">
              <w:rPr>
                <w:sz w:val="26"/>
                <w:szCs w:val="26"/>
              </w:rPr>
              <w:t xml:space="preserve">Which of the following benefitted more from the New Deal: </w:t>
            </w:r>
            <w:r w:rsidRPr="00F33101">
              <w:rPr>
                <w:b/>
                <w:sz w:val="26"/>
                <w:szCs w:val="26"/>
              </w:rPr>
              <w:t xml:space="preserve">(i) </w:t>
            </w:r>
            <w:r w:rsidRPr="00F33101">
              <w:rPr>
                <w:sz w:val="26"/>
                <w:szCs w:val="26"/>
              </w:rPr>
              <w:t xml:space="preserve">farmers and industrial workers; </w:t>
            </w:r>
            <w:r w:rsidRPr="00F33101">
              <w:rPr>
                <w:b/>
                <w:sz w:val="26"/>
                <w:szCs w:val="26"/>
              </w:rPr>
              <w:t xml:space="preserve">(ii) </w:t>
            </w:r>
            <w:r w:rsidRPr="00F33101">
              <w:rPr>
                <w:sz w:val="26"/>
                <w:szCs w:val="26"/>
              </w:rPr>
              <w:t xml:space="preserve">black Americans? Explain your answer referring only to </w:t>
            </w:r>
            <w:r w:rsidRPr="00F33101">
              <w:rPr>
                <w:b/>
                <w:sz w:val="26"/>
                <w:szCs w:val="26"/>
              </w:rPr>
              <w:t xml:space="preserve">(i) </w:t>
            </w:r>
            <w:r w:rsidRPr="00F33101">
              <w:rPr>
                <w:sz w:val="26"/>
                <w:szCs w:val="26"/>
              </w:rPr>
              <w:t xml:space="preserve">and </w:t>
            </w:r>
            <w:r w:rsidRPr="00F33101">
              <w:rPr>
                <w:b/>
                <w:sz w:val="26"/>
                <w:szCs w:val="26"/>
              </w:rPr>
              <w:t>(ii) [10]</w:t>
            </w:r>
          </w:p>
          <w:p w:rsidR="00912031" w:rsidRPr="00F33101" w:rsidRDefault="00912031" w:rsidP="005B0B79">
            <w:pPr>
              <w:pStyle w:val="Default"/>
              <w:rPr>
                <w:b/>
                <w:sz w:val="26"/>
                <w:szCs w:val="26"/>
              </w:rPr>
            </w:pPr>
            <w:r w:rsidRPr="00F33101">
              <w:rPr>
                <w:b/>
                <w:sz w:val="26"/>
                <w:szCs w:val="26"/>
              </w:rPr>
              <w:t xml:space="preserve">(c) </w:t>
            </w:r>
            <w:r w:rsidRPr="00F33101">
              <w:rPr>
                <w:sz w:val="26"/>
                <w:szCs w:val="26"/>
              </w:rPr>
              <w:t xml:space="preserve">How far did all Americans benefit from the New Deal? Explain your answer </w:t>
            </w:r>
            <w:r w:rsidRPr="00F33101">
              <w:rPr>
                <w:b/>
                <w:sz w:val="26"/>
                <w:szCs w:val="26"/>
              </w:rPr>
              <w:t>[10]</w:t>
            </w:r>
          </w:p>
        </w:tc>
      </w:tr>
    </w:tbl>
    <w:p w:rsidR="00581E2F" w:rsidRPr="00F33101" w:rsidRDefault="00CA4723" w:rsidP="00E04160">
      <w:pPr>
        <w:spacing w:line="240" w:lineRule="auto"/>
        <w:jc w:val="center"/>
        <w:rPr>
          <w:sz w:val="26"/>
          <w:szCs w:val="26"/>
        </w:rPr>
      </w:pPr>
      <w:r w:rsidRPr="00F33101">
        <w:rPr>
          <w:sz w:val="26"/>
          <w:szCs w:val="26"/>
        </w:rPr>
        <w:t xml:space="preserve">You might notice that there are not AS many past knowledge questions for the New Deal. Look over the next few pages... the New Deal has come up quite a few times as the source section. This </w:t>
      </w:r>
      <w:r w:rsidRPr="00F33101">
        <w:rPr>
          <w:b/>
          <w:sz w:val="26"/>
          <w:szCs w:val="26"/>
          <w:u w:val="single"/>
        </w:rPr>
        <w:t>doesn’t</w:t>
      </w:r>
      <w:r w:rsidRPr="00F33101">
        <w:rPr>
          <w:sz w:val="26"/>
          <w:szCs w:val="26"/>
        </w:rPr>
        <w:t xml:space="preserve"> mean we can guess what will happen in your exam.</w:t>
      </w:r>
    </w:p>
    <w:p w:rsidR="00CA4723" w:rsidRPr="00F33101" w:rsidRDefault="00CA4723" w:rsidP="005B0B79">
      <w:pPr>
        <w:spacing w:line="240" w:lineRule="auto"/>
        <w:jc w:val="center"/>
        <w:rPr>
          <w:b/>
          <w:sz w:val="26"/>
          <w:szCs w:val="26"/>
          <w:u w:val="single"/>
        </w:rPr>
      </w:pPr>
      <w:r w:rsidRPr="00F33101">
        <w:rPr>
          <w:b/>
          <w:sz w:val="26"/>
          <w:szCs w:val="26"/>
          <w:u w:val="single"/>
        </w:rPr>
        <w:t>Knowledge questions advice</w:t>
      </w:r>
    </w:p>
    <w:tbl>
      <w:tblPr>
        <w:tblStyle w:val="TableGrid"/>
        <w:tblW w:w="10206" w:type="dxa"/>
        <w:tblInd w:w="108" w:type="dxa"/>
        <w:tblLayout w:type="fixed"/>
        <w:tblLook w:val="04A0" w:firstRow="1" w:lastRow="0" w:firstColumn="1" w:lastColumn="0" w:noHBand="0" w:noVBand="1"/>
      </w:tblPr>
      <w:tblGrid>
        <w:gridCol w:w="1276"/>
        <w:gridCol w:w="1276"/>
        <w:gridCol w:w="7654"/>
      </w:tblGrid>
      <w:tr w:rsidR="00CA4723" w:rsidRPr="00F33101" w:rsidTr="00E04160">
        <w:tc>
          <w:tcPr>
            <w:tcW w:w="1276" w:type="dxa"/>
            <w:vAlign w:val="center"/>
          </w:tcPr>
          <w:p w:rsidR="00CA4723" w:rsidRPr="00F33101" w:rsidRDefault="00CA4723" w:rsidP="005B0B79">
            <w:pPr>
              <w:jc w:val="center"/>
              <w:rPr>
                <w:rFonts w:cs="Arial"/>
                <w:b/>
                <w:sz w:val="26"/>
                <w:szCs w:val="26"/>
              </w:rPr>
            </w:pPr>
            <w:r w:rsidRPr="00F33101">
              <w:rPr>
                <w:rFonts w:cs="Arial"/>
                <w:b/>
                <w:sz w:val="26"/>
                <w:szCs w:val="26"/>
              </w:rPr>
              <w:t>Command words</w:t>
            </w:r>
          </w:p>
        </w:tc>
        <w:tc>
          <w:tcPr>
            <w:tcW w:w="1276" w:type="dxa"/>
            <w:vAlign w:val="center"/>
          </w:tcPr>
          <w:p w:rsidR="00CA4723" w:rsidRPr="00F33101" w:rsidRDefault="00CA4723" w:rsidP="005B0B79">
            <w:pPr>
              <w:jc w:val="center"/>
              <w:rPr>
                <w:rFonts w:cs="Arial"/>
                <w:b/>
                <w:sz w:val="26"/>
                <w:szCs w:val="26"/>
              </w:rPr>
            </w:pPr>
            <w:r w:rsidRPr="00F33101">
              <w:rPr>
                <w:rFonts w:cs="Arial"/>
                <w:b/>
                <w:sz w:val="26"/>
                <w:szCs w:val="26"/>
              </w:rPr>
              <w:t>Question numbers and marks</w:t>
            </w:r>
          </w:p>
        </w:tc>
        <w:tc>
          <w:tcPr>
            <w:tcW w:w="7654" w:type="dxa"/>
            <w:vAlign w:val="center"/>
          </w:tcPr>
          <w:p w:rsidR="00CA4723" w:rsidRPr="00F33101" w:rsidRDefault="00CA4723" w:rsidP="005B0B79">
            <w:pPr>
              <w:jc w:val="center"/>
              <w:rPr>
                <w:rFonts w:cs="Arial"/>
                <w:b/>
                <w:sz w:val="26"/>
                <w:szCs w:val="26"/>
              </w:rPr>
            </w:pPr>
            <w:r w:rsidRPr="00F33101">
              <w:rPr>
                <w:rFonts w:cs="Arial"/>
                <w:b/>
                <w:sz w:val="26"/>
                <w:szCs w:val="26"/>
              </w:rPr>
              <w:t>What that means you need to do</w:t>
            </w:r>
          </w:p>
        </w:tc>
      </w:tr>
      <w:tr w:rsidR="00CA4723" w:rsidRPr="00F33101" w:rsidTr="00E04160">
        <w:tc>
          <w:tcPr>
            <w:tcW w:w="1276" w:type="dxa"/>
          </w:tcPr>
          <w:p w:rsidR="00CA4723" w:rsidRPr="00F33101" w:rsidRDefault="00CA4723" w:rsidP="005B0B79">
            <w:pPr>
              <w:rPr>
                <w:rFonts w:cs="Arial"/>
                <w:sz w:val="26"/>
                <w:szCs w:val="26"/>
              </w:rPr>
            </w:pPr>
            <w:r w:rsidRPr="00F33101">
              <w:rPr>
                <w:rFonts w:cs="Arial"/>
                <w:sz w:val="26"/>
                <w:szCs w:val="26"/>
              </w:rPr>
              <w:t>Describe ...</w:t>
            </w:r>
          </w:p>
          <w:p w:rsidR="00CA4723" w:rsidRPr="00F33101" w:rsidRDefault="00CA4723" w:rsidP="005B0B79">
            <w:pPr>
              <w:rPr>
                <w:rFonts w:cs="Arial"/>
                <w:sz w:val="26"/>
                <w:szCs w:val="26"/>
              </w:rPr>
            </w:pPr>
            <w:r w:rsidRPr="00F33101">
              <w:rPr>
                <w:rFonts w:cs="Arial"/>
                <w:sz w:val="26"/>
                <w:szCs w:val="26"/>
              </w:rPr>
              <w:t>What...</w:t>
            </w:r>
          </w:p>
        </w:tc>
        <w:tc>
          <w:tcPr>
            <w:tcW w:w="1276" w:type="dxa"/>
            <w:vAlign w:val="center"/>
          </w:tcPr>
          <w:p w:rsidR="00CA4723" w:rsidRPr="00F33101" w:rsidRDefault="00CA4723" w:rsidP="005B0B79">
            <w:pPr>
              <w:jc w:val="center"/>
              <w:rPr>
                <w:rFonts w:cs="Arial"/>
                <w:sz w:val="26"/>
                <w:szCs w:val="26"/>
              </w:rPr>
            </w:pPr>
            <w:r w:rsidRPr="00F33101">
              <w:rPr>
                <w:rFonts w:cs="Arial"/>
                <w:sz w:val="26"/>
                <w:szCs w:val="26"/>
              </w:rPr>
              <w:t>2 (a) 4</w:t>
            </w:r>
          </w:p>
          <w:p w:rsidR="00CA4723" w:rsidRPr="00F33101" w:rsidRDefault="00CA4723" w:rsidP="005B0B79">
            <w:pPr>
              <w:jc w:val="center"/>
              <w:rPr>
                <w:rFonts w:cs="Arial"/>
                <w:sz w:val="26"/>
                <w:szCs w:val="26"/>
              </w:rPr>
            </w:pPr>
            <w:r w:rsidRPr="00F33101">
              <w:rPr>
                <w:rFonts w:cs="Arial"/>
                <w:sz w:val="26"/>
                <w:szCs w:val="26"/>
              </w:rPr>
              <w:t>3(a) 4</w:t>
            </w:r>
          </w:p>
          <w:p w:rsidR="00CA4723" w:rsidRPr="00F33101" w:rsidRDefault="00CA4723" w:rsidP="005B0B79">
            <w:pPr>
              <w:jc w:val="center"/>
              <w:rPr>
                <w:rFonts w:cs="Arial"/>
                <w:sz w:val="26"/>
                <w:szCs w:val="26"/>
              </w:rPr>
            </w:pPr>
            <w:r w:rsidRPr="00F33101">
              <w:rPr>
                <w:rFonts w:cs="Arial"/>
                <w:sz w:val="26"/>
                <w:szCs w:val="26"/>
              </w:rPr>
              <w:t>8 (a) 4</w:t>
            </w:r>
          </w:p>
          <w:p w:rsidR="00CA4723" w:rsidRPr="00F33101" w:rsidRDefault="00CA4723" w:rsidP="005B0B79">
            <w:pPr>
              <w:jc w:val="center"/>
              <w:rPr>
                <w:rFonts w:cs="Arial"/>
                <w:sz w:val="26"/>
                <w:szCs w:val="26"/>
              </w:rPr>
            </w:pPr>
            <w:r w:rsidRPr="00F33101">
              <w:rPr>
                <w:rFonts w:cs="Arial"/>
                <w:sz w:val="26"/>
                <w:szCs w:val="26"/>
              </w:rPr>
              <w:t>9(a) 4</w:t>
            </w:r>
          </w:p>
        </w:tc>
        <w:tc>
          <w:tcPr>
            <w:tcW w:w="7654" w:type="dxa"/>
          </w:tcPr>
          <w:p w:rsidR="00CA4723" w:rsidRPr="00F33101" w:rsidRDefault="00CA4723" w:rsidP="005B0B79">
            <w:pPr>
              <w:rPr>
                <w:rFonts w:cs="Arial"/>
                <w:sz w:val="26"/>
                <w:szCs w:val="26"/>
              </w:rPr>
            </w:pPr>
            <w:r w:rsidRPr="00F33101">
              <w:rPr>
                <w:rFonts w:cs="Arial"/>
                <w:sz w:val="26"/>
                <w:szCs w:val="26"/>
              </w:rPr>
              <w:t>This is a short question where you need to select key points relevant to the question and write them in clear sentences. You do not need to explain, but if you can only remember 2 or 3 points you can explain to get all four marks. Spend around 4 minutes on this question.</w:t>
            </w:r>
          </w:p>
        </w:tc>
      </w:tr>
      <w:tr w:rsidR="00CA4723" w:rsidRPr="00F33101" w:rsidTr="00E04160">
        <w:tc>
          <w:tcPr>
            <w:tcW w:w="1276" w:type="dxa"/>
          </w:tcPr>
          <w:p w:rsidR="00CA4723" w:rsidRPr="00F33101" w:rsidRDefault="00CA4723" w:rsidP="005B0B79">
            <w:pPr>
              <w:rPr>
                <w:rFonts w:cs="Arial"/>
                <w:sz w:val="26"/>
                <w:szCs w:val="26"/>
              </w:rPr>
            </w:pPr>
            <w:r w:rsidRPr="00F33101">
              <w:rPr>
                <w:rFonts w:cs="Arial"/>
                <w:sz w:val="26"/>
                <w:szCs w:val="26"/>
              </w:rPr>
              <w:t>Explain...,</w:t>
            </w:r>
          </w:p>
          <w:p w:rsidR="00CA4723" w:rsidRPr="00F33101" w:rsidRDefault="00CA4723" w:rsidP="005B0B79">
            <w:pPr>
              <w:rPr>
                <w:rFonts w:cs="Arial"/>
                <w:sz w:val="26"/>
                <w:szCs w:val="26"/>
              </w:rPr>
            </w:pPr>
            <w:r w:rsidRPr="00F33101">
              <w:rPr>
                <w:rFonts w:cs="Arial"/>
                <w:sz w:val="26"/>
                <w:szCs w:val="26"/>
              </w:rPr>
              <w:t xml:space="preserve">Why... </w:t>
            </w:r>
          </w:p>
          <w:p w:rsidR="00CA4723" w:rsidRPr="00F33101" w:rsidRDefault="00CA4723" w:rsidP="005B0B79">
            <w:pPr>
              <w:rPr>
                <w:rFonts w:cs="Arial"/>
                <w:sz w:val="26"/>
                <w:szCs w:val="26"/>
              </w:rPr>
            </w:pPr>
          </w:p>
        </w:tc>
        <w:tc>
          <w:tcPr>
            <w:tcW w:w="1276" w:type="dxa"/>
            <w:vAlign w:val="center"/>
          </w:tcPr>
          <w:p w:rsidR="00CA4723" w:rsidRPr="00F33101" w:rsidRDefault="00CA4723" w:rsidP="005B0B79">
            <w:pPr>
              <w:jc w:val="center"/>
              <w:rPr>
                <w:rFonts w:cs="Arial"/>
                <w:sz w:val="26"/>
                <w:szCs w:val="26"/>
              </w:rPr>
            </w:pPr>
            <w:r w:rsidRPr="00F33101">
              <w:rPr>
                <w:rFonts w:cs="Arial"/>
                <w:sz w:val="26"/>
                <w:szCs w:val="26"/>
              </w:rPr>
              <w:t>1 (b) 8</w:t>
            </w:r>
          </w:p>
          <w:p w:rsidR="00CA4723" w:rsidRPr="00F33101" w:rsidRDefault="00CA4723" w:rsidP="005B0B79">
            <w:pPr>
              <w:jc w:val="center"/>
              <w:rPr>
                <w:rFonts w:cs="Arial"/>
                <w:sz w:val="26"/>
                <w:szCs w:val="26"/>
              </w:rPr>
            </w:pPr>
            <w:r w:rsidRPr="00F33101">
              <w:rPr>
                <w:rFonts w:cs="Arial"/>
                <w:sz w:val="26"/>
                <w:szCs w:val="26"/>
              </w:rPr>
              <w:t>2 (b) 6</w:t>
            </w:r>
          </w:p>
          <w:p w:rsidR="00CA4723" w:rsidRPr="00F33101" w:rsidRDefault="00CA4723" w:rsidP="005B0B79">
            <w:pPr>
              <w:jc w:val="center"/>
              <w:rPr>
                <w:rFonts w:cs="Arial"/>
                <w:sz w:val="26"/>
                <w:szCs w:val="26"/>
              </w:rPr>
            </w:pPr>
            <w:r w:rsidRPr="00F33101">
              <w:rPr>
                <w:rFonts w:cs="Arial"/>
                <w:sz w:val="26"/>
                <w:szCs w:val="26"/>
              </w:rPr>
              <w:t>3  (b) 6</w:t>
            </w:r>
          </w:p>
          <w:p w:rsidR="00CA4723" w:rsidRPr="00F33101" w:rsidRDefault="00CA4723" w:rsidP="005B0B79">
            <w:pPr>
              <w:jc w:val="center"/>
              <w:rPr>
                <w:rFonts w:cs="Arial"/>
                <w:sz w:val="26"/>
                <w:szCs w:val="26"/>
              </w:rPr>
            </w:pPr>
            <w:r w:rsidRPr="00F33101">
              <w:rPr>
                <w:rFonts w:cs="Arial"/>
                <w:sz w:val="26"/>
                <w:szCs w:val="26"/>
              </w:rPr>
              <w:t>8 (b) 6</w:t>
            </w:r>
          </w:p>
          <w:p w:rsidR="00CA4723" w:rsidRPr="00F33101" w:rsidRDefault="00CA4723" w:rsidP="005B0B79">
            <w:pPr>
              <w:jc w:val="center"/>
              <w:rPr>
                <w:rFonts w:cs="Arial"/>
                <w:sz w:val="26"/>
                <w:szCs w:val="26"/>
              </w:rPr>
            </w:pPr>
            <w:r w:rsidRPr="00F33101">
              <w:rPr>
                <w:rFonts w:cs="Arial"/>
                <w:sz w:val="26"/>
                <w:szCs w:val="26"/>
              </w:rPr>
              <w:t>9 (b) 6</w:t>
            </w:r>
          </w:p>
        </w:tc>
        <w:tc>
          <w:tcPr>
            <w:tcW w:w="7654" w:type="dxa"/>
          </w:tcPr>
          <w:p w:rsidR="00CA4723" w:rsidRPr="00F33101" w:rsidRDefault="00CA4723" w:rsidP="005B0B79">
            <w:pPr>
              <w:rPr>
                <w:rFonts w:cs="Arial"/>
                <w:sz w:val="26"/>
                <w:szCs w:val="26"/>
              </w:rPr>
            </w:pPr>
            <w:r w:rsidRPr="00F33101">
              <w:rPr>
                <w:rFonts w:cs="Arial"/>
                <w:sz w:val="26"/>
                <w:szCs w:val="26"/>
              </w:rPr>
              <w:t>This means you need to explain your answer. For these questions you need to say WHY. Use the words ‘because’, ‘this meant that’, ‘therefore. Write in paragraphs (2 for a 6 mark question and 3 for an 8 mark question)</w:t>
            </w:r>
          </w:p>
          <w:p w:rsidR="00CA4723" w:rsidRPr="00F33101" w:rsidRDefault="00CA4723" w:rsidP="005B0B79">
            <w:pPr>
              <w:rPr>
                <w:rFonts w:cs="Arial"/>
                <w:sz w:val="26"/>
                <w:szCs w:val="26"/>
              </w:rPr>
            </w:pPr>
            <w:r w:rsidRPr="00F33101">
              <w:rPr>
                <w:rFonts w:cs="Arial"/>
                <w:sz w:val="26"/>
                <w:szCs w:val="26"/>
              </w:rPr>
              <w:t>You need to back up your answer with specific and relevant details from your knowledge. Spend around 8 minutes on a 6 mark and 10 minutes on an 8 mark question</w:t>
            </w:r>
          </w:p>
        </w:tc>
      </w:tr>
      <w:tr w:rsidR="00CA4723" w:rsidRPr="00F33101" w:rsidTr="00E04160">
        <w:tc>
          <w:tcPr>
            <w:tcW w:w="1276" w:type="dxa"/>
          </w:tcPr>
          <w:p w:rsidR="00CA4723" w:rsidRPr="00F33101" w:rsidRDefault="00CA4723" w:rsidP="005B0B79">
            <w:pPr>
              <w:rPr>
                <w:rFonts w:cs="Arial"/>
                <w:sz w:val="26"/>
                <w:szCs w:val="26"/>
              </w:rPr>
            </w:pPr>
            <w:r w:rsidRPr="00F33101">
              <w:rPr>
                <w:rFonts w:cs="Arial"/>
                <w:sz w:val="26"/>
                <w:szCs w:val="26"/>
              </w:rPr>
              <w:t>How far (10)</w:t>
            </w:r>
          </w:p>
        </w:tc>
        <w:tc>
          <w:tcPr>
            <w:tcW w:w="1276" w:type="dxa"/>
            <w:vAlign w:val="center"/>
          </w:tcPr>
          <w:p w:rsidR="00CA4723" w:rsidRPr="00F33101" w:rsidRDefault="00CA4723" w:rsidP="005B0B79">
            <w:pPr>
              <w:jc w:val="center"/>
              <w:rPr>
                <w:rFonts w:cs="Arial"/>
                <w:sz w:val="26"/>
                <w:szCs w:val="26"/>
              </w:rPr>
            </w:pPr>
            <w:r w:rsidRPr="00F33101">
              <w:rPr>
                <w:rFonts w:cs="Arial"/>
                <w:sz w:val="26"/>
                <w:szCs w:val="26"/>
              </w:rPr>
              <w:t>2 (c) 10</w:t>
            </w:r>
          </w:p>
          <w:p w:rsidR="00CA4723" w:rsidRPr="00F33101" w:rsidRDefault="00CA4723" w:rsidP="005B0B79">
            <w:pPr>
              <w:jc w:val="center"/>
              <w:rPr>
                <w:rFonts w:cs="Arial"/>
                <w:sz w:val="26"/>
                <w:szCs w:val="26"/>
              </w:rPr>
            </w:pPr>
            <w:r w:rsidRPr="00F33101">
              <w:rPr>
                <w:rFonts w:cs="Arial"/>
                <w:sz w:val="26"/>
                <w:szCs w:val="26"/>
              </w:rPr>
              <w:t>3 (c) 10</w:t>
            </w:r>
          </w:p>
          <w:p w:rsidR="00CA4723" w:rsidRPr="00F33101" w:rsidRDefault="00CA4723" w:rsidP="005B0B79">
            <w:pPr>
              <w:jc w:val="center"/>
              <w:rPr>
                <w:rFonts w:cs="Arial"/>
                <w:sz w:val="26"/>
                <w:szCs w:val="26"/>
              </w:rPr>
            </w:pPr>
            <w:r w:rsidRPr="00F33101">
              <w:rPr>
                <w:rFonts w:cs="Arial"/>
                <w:sz w:val="26"/>
                <w:szCs w:val="26"/>
              </w:rPr>
              <w:t>8 (c) 10</w:t>
            </w:r>
          </w:p>
          <w:p w:rsidR="00CA4723" w:rsidRPr="00F33101" w:rsidRDefault="00CA4723" w:rsidP="005B0B79">
            <w:pPr>
              <w:jc w:val="center"/>
              <w:rPr>
                <w:rFonts w:cs="Arial"/>
                <w:sz w:val="26"/>
                <w:szCs w:val="26"/>
              </w:rPr>
            </w:pPr>
            <w:r w:rsidRPr="00F33101">
              <w:rPr>
                <w:rFonts w:cs="Arial"/>
                <w:sz w:val="26"/>
                <w:szCs w:val="26"/>
              </w:rPr>
              <w:t>9 (c) 10</w:t>
            </w:r>
          </w:p>
        </w:tc>
        <w:tc>
          <w:tcPr>
            <w:tcW w:w="7654" w:type="dxa"/>
          </w:tcPr>
          <w:p w:rsidR="00CA4723" w:rsidRPr="00F33101" w:rsidRDefault="00CA4723" w:rsidP="005B0B79">
            <w:pPr>
              <w:rPr>
                <w:rFonts w:cs="Arial"/>
                <w:sz w:val="26"/>
                <w:szCs w:val="26"/>
              </w:rPr>
            </w:pPr>
            <w:r w:rsidRPr="00F33101">
              <w:rPr>
                <w:rFonts w:cs="Arial"/>
                <w:sz w:val="26"/>
                <w:szCs w:val="26"/>
              </w:rPr>
              <w:t>This means you need to weigh up- balance two sides of the answer and give your judgement on how much you agree with the statement.</w:t>
            </w:r>
          </w:p>
          <w:p w:rsidR="00CA4723" w:rsidRPr="00F33101" w:rsidRDefault="00CA4723" w:rsidP="005B0B79">
            <w:pPr>
              <w:rPr>
                <w:rFonts w:cs="Arial"/>
                <w:sz w:val="26"/>
                <w:szCs w:val="26"/>
              </w:rPr>
            </w:pPr>
            <w:r w:rsidRPr="00F33101">
              <w:rPr>
                <w:rFonts w:cs="Arial"/>
                <w:sz w:val="26"/>
                <w:szCs w:val="26"/>
              </w:rPr>
              <w:t>You should plan what you’re going to write before you write it and follow your plan.</w:t>
            </w:r>
          </w:p>
          <w:p w:rsidR="00CA4723" w:rsidRPr="00F33101" w:rsidRDefault="00CA4723" w:rsidP="005B0B79">
            <w:pPr>
              <w:rPr>
                <w:rFonts w:cs="Arial"/>
                <w:sz w:val="26"/>
                <w:szCs w:val="26"/>
              </w:rPr>
            </w:pPr>
            <w:r w:rsidRPr="00F33101">
              <w:rPr>
                <w:rFonts w:cs="Arial"/>
                <w:sz w:val="26"/>
                <w:szCs w:val="26"/>
              </w:rPr>
              <w:t xml:space="preserve">You need to back up your points with specific examples from your knowledge and use to explain each side. Spend at least 20 minutes on a 10 mark question. </w:t>
            </w:r>
          </w:p>
        </w:tc>
      </w:tr>
    </w:tbl>
    <w:p w:rsidR="00E04160" w:rsidRPr="00F33101" w:rsidRDefault="00E04160" w:rsidP="005B0B79">
      <w:pPr>
        <w:spacing w:line="240" w:lineRule="auto"/>
        <w:jc w:val="center"/>
        <w:rPr>
          <w:b/>
          <w:sz w:val="26"/>
          <w:szCs w:val="26"/>
          <w:u w:val="single"/>
        </w:rPr>
      </w:pPr>
    </w:p>
    <w:p w:rsidR="00F300AD" w:rsidRPr="00F33101" w:rsidRDefault="00F300AD" w:rsidP="005B0B79">
      <w:pPr>
        <w:spacing w:line="240" w:lineRule="auto"/>
        <w:jc w:val="center"/>
        <w:rPr>
          <w:b/>
          <w:sz w:val="26"/>
          <w:szCs w:val="26"/>
          <w:u w:val="single"/>
        </w:rPr>
      </w:pPr>
      <w:r w:rsidRPr="00F33101">
        <w:rPr>
          <w:b/>
          <w:sz w:val="26"/>
          <w:szCs w:val="26"/>
          <w:u w:val="single"/>
        </w:rPr>
        <w:t>Source Questions</w:t>
      </w:r>
    </w:p>
    <w:p w:rsidR="00CA4723" w:rsidRPr="00F33101" w:rsidRDefault="00CA4723" w:rsidP="005B0B79">
      <w:pPr>
        <w:spacing w:line="240" w:lineRule="auto"/>
        <w:rPr>
          <w:sz w:val="26"/>
          <w:szCs w:val="26"/>
        </w:rPr>
      </w:pPr>
      <w:r w:rsidRPr="00F33101">
        <w:rPr>
          <w:sz w:val="26"/>
          <w:szCs w:val="26"/>
        </w:rPr>
        <w:t>ANY source could come up in the exam. It is HIGHLY likely you won’t have seen any of the 3 USA sources before, so you need to practice analysing the sources.</w:t>
      </w:r>
    </w:p>
    <w:p w:rsidR="00CA4723" w:rsidRPr="00F33101" w:rsidRDefault="00CA4723" w:rsidP="00E04160">
      <w:pPr>
        <w:spacing w:line="240" w:lineRule="auto"/>
        <w:rPr>
          <w:sz w:val="26"/>
          <w:szCs w:val="26"/>
        </w:rPr>
      </w:pPr>
      <w:r w:rsidRPr="00F33101">
        <w:rPr>
          <w:sz w:val="26"/>
          <w:szCs w:val="26"/>
        </w:rPr>
        <w:t>Label them to pick out the key details and pick out the key pieces of contextual knowledge that will help you to explain.</w:t>
      </w:r>
    </w:p>
    <w:tbl>
      <w:tblPr>
        <w:tblStyle w:val="TableGrid"/>
        <w:tblW w:w="10348" w:type="dxa"/>
        <w:tblInd w:w="-34" w:type="dxa"/>
        <w:tblLook w:val="04A0" w:firstRow="1" w:lastRow="0" w:firstColumn="1" w:lastColumn="0" w:noHBand="0" w:noVBand="1"/>
      </w:tblPr>
      <w:tblGrid>
        <w:gridCol w:w="10348"/>
      </w:tblGrid>
      <w:tr w:rsidR="00F300AD" w:rsidRPr="00F33101" w:rsidTr="00F300AD">
        <w:tc>
          <w:tcPr>
            <w:tcW w:w="10348" w:type="dxa"/>
          </w:tcPr>
          <w:p w:rsidR="00F300AD" w:rsidRPr="00F33101" w:rsidRDefault="00E04160" w:rsidP="005B0B79">
            <w:pPr>
              <w:rPr>
                <w:rFonts w:ascii="Arial" w:hAnsi="Arial" w:cs="Arial"/>
                <w:noProof/>
                <w:sz w:val="26"/>
                <w:szCs w:val="26"/>
              </w:rPr>
            </w:pPr>
            <w:r w:rsidRPr="00F33101">
              <w:rPr>
                <w:rFonts w:ascii="Arial" w:hAnsi="Arial" w:cs="Arial"/>
                <w:b/>
                <w:noProof/>
                <w:sz w:val="26"/>
                <w:szCs w:val="26"/>
              </w:rPr>
              <w:lastRenderedPageBreak/>
              <w:drawing>
                <wp:anchor distT="0" distB="0" distL="114300" distR="114300" simplePos="0" relativeHeight="251660288" behindDoc="0" locked="0" layoutInCell="1" allowOverlap="1" wp14:anchorId="5D3CFD54" wp14:editId="07CF6C64">
                  <wp:simplePos x="0" y="0"/>
                  <wp:positionH relativeFrom="column">
                    <wp:posOffset>1595755</wp:posOffset>
                  </wp:positionH>
                  <wp:positionV relativeFrom="paragraph">
                    <wp:posOffset>233045</wp:posOffset>
                  </wp:positionV>
                  <wp:extent cx="3510915" cy="3572510"/>
                  <wp:effectExtent l="1905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64759" t="25830" r="4261" b="18081"/>
                          <a:stretch>
                            <a:fillRect/>
                          </a:stretch>
                        </pic:blipFill>
                        <pic:spPr bwMode="auto">
                          <a:xfrm>
                            <a:off x="0" y="0"/>
                            <a:ext cx="3510915" cy="3572510"/>
                          </a:xfrm>
                          <a:prstGeom prst="rect">
                            <a:avLst/>
                          </a:prstGeom>
                          <a:noFill/>
                          <a:ln w="9525">
                            <a:noFill/>
                            <a:miter lim="800000"/>
                            <a:headEnd/>
                            <a:tailEnd/>
                          </a:ln>
                        </pic:spPr>
                      </pic:pic>
                    </a:graphicData>
                  </a:graphic>
                </wp:anchor>
              </w:drawing>
            </w:r>
            <w:r w:rsidR="00F300AD" w:rsidRPr="00F33101">
              <w:rPr>
                <w:rFonts w:ascii="Arial" w:hAnsi="Arial" w:cs="Arial"/>
                <w:b/>
                <w:sz w:val="26"/>
                <w:szCs w:val="26"/>
              </w:rPr>
              <w:t xml:space="preserve"> (a) </w:t>
            </w:r>
            <w:r w:rsidR="00F300AD" w:rsidRPr="00F33101">
              <w:rPr>
                <w:rFonts w:ascii="Arial" w:hAnsi="Arial" w:cs="Arial"/>
                <w:sz w:val="26"/>
                <w:szCs w:val="26"/>
              </w:rPr>
              <w:t xml:space="preserve">What is the cartoonist’s message? Use details from the cartoon and your knowledge to explain your answer. </w:t>
            </w:r>
            <w:r w:rsidR="00F300AD" w:rsidRPr="00F33101">
              <w:rPr>
                <w:rFonts w:ascii="Arial" w:hAnsi="Arial" w:cs="Arial"/>
                <w:b/>
                <w:sz w:val="26"/>
                <w:szCs w:val="26"/>
              </w:rPr>
              <w:t>[7]</w:t>
            </w:r>
            <w:r w:rsidR="00F300AD" w:rsidRPr="00F33101">
              <w:rPr>
                <w:rFonts w:ascii="Arial" w:hAnsi="Arial" w:cs="Arial"/>
                <w:noProof/>
                <w:sz w:val="26"/>
                <w:szCs w:val="26"/>
              </w:rPr>
              <w:t xml:space="preserve"> </w:t>
            </w: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noProof/>
                <w:sz w:val="26"/>
                <w:szCs w:val="26"/>
              </w:rPr>
            </w:pPr>
            <w:r w:rsidRPr="00F33101">
              <w:rPr>
                <w:rFonts w:ascii="Arial" w:hAnsi="Arial" w:cs="Arial"/>
                <w:b/>
                <w:sz w:val="26"/>
                <w:szCs w:val="26"/>
              </w:rPr>
              <w:t xml:space="preserve">(b) </w:t>
            </w:r>
            <w:r w:rsidRPr="00F33101">
              <w:rPr>
                <w:rFonts w:ascii="Arial" w:hAnsi="Arial" w:cs="Arial"/>
                <w:sz w:val="26"/>
                <w:szCs w:val="26"/>
              </w:rPr>
              <w:t xml:space="preserve">Why was this cartoon published in 1937? Use the source and your knowledge to explain your answer. </w:t>
            </w:r>
            <w:r w:rsidRPr="00F33101">
              <w:rPr>
                <w:rFonts w:ascii="Arial" w:hAnsi="Arial" w:cs="Arial"/>
                <w:b/>
                <w:sz w:val="26"/>
                <w:szCs w:val="26"/>
              </w:rPr>
              <w:t>[7]</w:t>
            </w:r>
            <w:r w:rsidRPr="00F33101">
              <w:rPr>
                <w:rFonts w:ascii="Arial" w:hAnsi="Arial" w:cs="Arial"/>
                <w:b/>
                <w:noProof/>
                <w:sz w:val="26"/>
                <w:szCs w:val="26"/>
              </w:rPr>
              <w:t xml:space="preserve"> </w:t>
            </w:r>
          </w:p>
          <w:p w:rsidR="00F300AD" w:rsidRPr="00F33101" w:rsidRDefault="00F300AD" w:rsidP="005B0B79">
            <w:pPr>
              <w:rPr>
                <w:rFonts w:ascii="Arial" w:hAnsi="Arial" w:cs="Arial"/>
                <w:b/>
                <w:noProof/>
                <w:sz w:val="26"/>
                <w:szCs w:val="26"/>
              </w:rPr>
            </w:pPr>
          </w:p>
          <w:p w:rsidR="00F300AD" w:rsidRPr="00F33101" w:rsidRDefault="00F300AD" w:rsidP="005B0B79">
            <w:pPr>
              <w:jc w:val="center"/>
              <w:rPr>
                <w:rFonts w:ascii="Arial" w:hAnsi="Arial" w:cs="Arial"/>
                <w:b/>
                <w:noProof/>
                <w:sz w:val="26"/>
                <w:szCs w:val="26"/>
              </w:rPr>
            </w:pPr>
            <w:r w:rsidRPr="00F33101">
              <w:rPr>
                <w:rFonts w:ascii="Arial" w:hAnsi="Arial" w:cs="Arial"/>
                <w:b/>
                <w:noProof/>
                <w:sz w:val="26"/>
                <w:szCs w:val="26"/>
              </w:rPr>
              <w:drawing>
                <wp:inline distT="0" distB="0" distL="0" distR="0" wp14:anchorId="3B7DE8E2" wp14:editId="685BF48D">
                  <wp:extent cx="3412918" cy="3309279"/>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63308" t="25830" r="4055" b="17712"/>
                          <a:stretch>
                            <a:fillRect/>
                          </a:stretch>
                        </pic:blipFill>
                        <pic:spPr bwMode="auto">
                          <a:xfrm>
                            <a:off x="0" y="0"/>
                            <a:ext cx="3421502" cy="3317602"/>
                          </a:xfrm>
                          <a:prstGeom prst="rect">
                            <a:avLst/>
                          </a:prstGeom>
                          <a:noFill/>
                          <a:ln w="9525">
                            <a:noFill/>
                            <a:miter lim="800000"/>
                            <a:headEnd/>
                            <a:tailEnd/>
                          </a:ln>
                        </pic:spPr>
                      </pic:pic>
                    </a:graphicData>
                  </a:graphic>
                </wp:inline>
              </w:drawing>
            </w:r>
          </w:p>
          <w:p w:rsidR="00F300AD" w:rsidRPr="00F33101" w:rsidRDefault="00F300AD" w:rsidP="005B0B79">
            <w:pPr>
              <w:rPr>
                <w:rFonts w:ascii="Arial" w:hAnsi="Arial" w:cs="Arial"/>
                <w:b/>
                <w:noProof/>
                <w:sz w:val="26"/>
                <w:szCs w:val="26"/>
              </w:rPr>
            </w:pPr>
          </w:p>
          <w:p w:rsidR="00F300AD" w:rsidRPr="00F33101" w:rsidRDefault="00F300AD" w:rsidP="005B0B79">
            <w:pPr>
              <w:rPr>
                <w:rFonts w:ascii="Arial" w:hAnsi="Arial" w:cs="Arial"/>
                <w:b/>
                <w:noProof/>
                <w:sz w:val="26"/>
                <w:szCs w:val="26"/>
              </w:rPr>
            </w:pPr>
          </w:p>
          <w:p w:rsidR="00F300AD" w:rsidRPr="00F33101" w:rsidRDefault="00F300AD" w:rsidP="005B0B79">
            <w:pPr>
              <w:rPr>
                <w:rFonts w:ascii="Arial" w:hAnsi="Arial" w:cs="Arial"/>
                <w:b/>
                <w:noProof/>
                <w:sz w:val="26"/>
                <w:szCs w:val="26"/>
              </w:rPr>
            </w:pPr>
          </w:p>
          <w:p w:rsidR="00F300AD" w:rsidRPr="00F33101" w:rsidRDefault="00F300AD" w:rsidP="005B0B79">
            <w:pPr>
              <w:rPr>
                <w:rFonts w:ascii="Arial" w:hAnsi="Arial" w:cs="Arial"/>
                <w:b/>
                <w:noProof/>
                <w:sz w:val="26"/>
                <w:szCs w:val="26"/>
              </w:rPr>
            </w:pPr>
          </w:p>
          <w:p w:rsidR="00F300AD" w:rsidRPr="00F33101" w:rsidRDefault="00F300AD" w:rsidP="005B0B79">
            <w:pPr>
              <w:rPr>
                <w:rFonts w:ascii="Arial" w:hAnsi="Arial" w:cs="Arial"/>
                <w:b/>
                <w:noProof/>
                <w:sz w:val="26"/>
                <w:szCs w:val="26"/>
              </w:rPr>
            </w:pPr>
          </w:p>
          <w:p w:rsidR="00F300AD" w:rsidRPr="00F33101" w:rsidRDefault="00F300AD" w:rsidP="005B0B79">
            <w:pPr>
              <w:rPr>
                <w:rFonts w:ascii="Arial" w:hAnsi="Arial" w:cs="Arial"/>
                <w:b/>
                <w:noProof/>
                <w:sz w:val="26"/>
                <w:szCs w:val="26"/>
              </w:rPr>
            </w:pPr>
            <w:r w:rsidRPr="00F33101">
              <w:rPr>
                <w:rFonts w:ascii="Arial" w:hAnsi="Arial" w:cs="Arial"/>
                <w:b/>
                <w:noProof/>
                <w:sz w:val="26"/>
                <w:szCs w:val="26"/>
              </w:rPr>
              <w:lastRenderedPageBreak/>
              <w:t xml:space="preserve">(a) </w:t>
            </w:r>
            <w:r w:rsidRPr="00F33101">
              <w:rPr>
                <w:rFonts w:ascii="Arial" w:hAnsi="Arial" w:cs="Arial"/>
                <w:noProof/>
                <w:sz w:val="26"/>
                <w:szCs w:val="26"/>
              </w:rPr>
              <w:t xml:space="preserve">How useful is this source for an historian studying the New Deal? Use the source and your knowledge to explain your answer. </w:t>
            </w:r>
            <w:r w:rsidRPr="00F33101">
              <w:rPr>
                <w:rFonts w:ascii="Arial" w:hAnsi="Arial" w:cs="Arial"/>
                <w:b/>
                <w:noProof/>
                <w:sz w:val="26"/>
                <w:szCs w:val="26"/>
              </w:rPr>
              <w:t>[6]</w:t>
            </w:r>
          </w:p>
          <w:p w:rsidR="00F300AD" w:rsidRPr="00F33101" w:rsidRDefault="00F300AD" w:rsidP="005B0B79">
            <w:pPr>
              <w:jc w:val="center"/>
              <w:rPr>
                <w:rFonts w:ascii="Arial" w:hAnsi="Arial" w:cs="Arial"/>
                <w:b/>
                <w:sz w:val="26"/>
                <w:szCs w:val="26"/>
              </w:rPr>
            </w:pPr>
            <w:r w:rsidRPr="00F33101">
              <w:rPr>
                <w:rFonts w:ascii="Arial" w:hAnsi="Arial" w:cs="Arial"/>
                <w:b/>
                <w:noProof/>
                <w:sz w:val="26"/>
                <w:szCs w:val="26"/>
              </w:rPr>
              <w:drawing>
                <wp:inline distT="0" distB="0" distL="0" distR="0" wp14:anchorId="2AC1A5E2" wp14:editId="62058EB7">
                  <wp:extent cx="3602924" cy="4309284"/>
                  <wp:effectExtent l="19050" t="0" r="0" b="0"/>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l="61857" t="19557" r="4680" b="9211"/>
                          <a:stretch>
                            <a:fillRect/>
                          </a:stretch>
                        </pic:blipFill>
                        <pic:spPr bwMode="auto">
                          <a:xfrm>
                            <a:off x="0" y="0"/>
                            <a:ext cx="3603630" cy="4310128"/>
                          </a:xfrm>
                          <a:prstGeom prst="rect">
                            <a:avLst/>
                          </a:prstGeom>
                          <a:noFill/>
                          <a:ln w="9525">
                            <a:noFill/>
                            <a:miter lim="800000"/>
                            <a:headEnd/>
                            <a:tailEnd/>
                          </a:ln>
                        </pic:spPr>
                      </pic:pic>
                    </a:graphicData>
                  </a:graphic>
                </wp:inline>
              </w:drawing>
            </w:r>
          </w:p>
          <w:p w:rsidR="00F300AD" w:rsidRPr="00F33101" w:rsidRDefault="00F300AD"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F300AD" w:rsidRPr="00F33101" w:rsidRDefault="00F300AD" w:rsidP="005B0B79">
            <w:pPr>
              <w:rPr>
                <w:rFonts w:ascii="Arial" w:hAnsi="Arial" w:cs="Arial"/>
                <w:b/>
                <w:sz w:val="26"/>
                <w:szCs w:val="26"/>
              </w:rPr>
            </w:pPr>
            <w:r w:rsidRPr="00F33101">
              <w:rPr>
                <w:rFonts w:ascii="Arial" w:hAnsi="Arial" w:cs="Arial"/>
                <w:b/>
                <w:sz w:val="26"/>
                <w:szCs w:val="26"/>
              </w:rPr>
              <w:t xml:space="preserve">(b) </w:t>
            </w:r>
            <w:r w:rsidRPr="00F33101">
              <w:rPr>
                <w:rFonts w:ascii="Arial" w:hAnsi="Arial" w:cs="Arial"/>
                <w:sz w:val="26"/>
                <w:szCs w:val="26"/>
              </w:rPr>
              <w:t xml:space="preserve">What is the message of this cartoon? Use details of the cartoon and your knowledge to explain your answer. </w:t>
            </w:r>
            <w:r w:rsidRPr="00F33101">
              <w:rPr>
                <w:rFonts w:ascii="Arial" w:hAnsi="Arial" w:cs="Arial"/>
                <w:b/>
                <w:sz w:val="26"/>
                <w:szCs w:val="26"/>
              </w:rPr>
              <w:t>[7]</w:t>
            </w:r>
          </w:p>
          <w:p w:rsidR="00E04160" w:rsidRPr="00F33101" w:rsidRDefault="00F300AD" w:rsidP="00E04160">
            <w:pPr>
              <w:jc w:val="center"/>
              <w:rPr>
                <w:rFonts w:ascii="Arial" w:hAnsi="Arial" w:cs="Arial"/>
                <w:b/>
                <w:sz w:val="26"/>
                <w:szCs w:val="26"/>
              </w:rPr>
            </w:pPr>
            <w:r w:rsidRPr="00F33101">
              <w:rPr>
                <w:rFonts w:ascii="Arial" w:hAnsi="Arial" w:cs="Arial"/>
                <w:b/>
                <w:noProof/>
                <w:sz w:val="26"/>
                <w:szCs w:val="26"/>
              </w:rPr>
              <w:drawing>
                <wp:inline distT="0" distB="0" distL="0" distR="0" wp14:anchorId="0A40E47E" wp14:editId="768A595D">
                  <wp:extent cx="3904536" cy="3646967"/>
                  <wp:effectExtent l="19050" t="0" r="714" b="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l="57918" t="14391" r="4631" b="23381"/>
                          <a:stretch>
                            <a:fillRect/>
                          </a:stretch>
                        </pic:blipFill>
                        <pic:spPr bwMode="auto">
                          <a:xfrm>
                            <a:off x="0" y="0"/>
                            <a:ext cx="3904536" cy="3646967"/>
                          </a:xfrm>
                          <a:prstGeom prst="rect">
                            <a:avLst/>
                          </a:prstGeom>
                          <a:noFill/>
                          <a:ln w="9525">
                            <a:noFill/>
                            <a:miter lim="800000"/>
                            <a:headEnd/>
                            <a:tailEnd/>
                          </a:ln>
                        </pic:spPr>
                      </pic:pic>
                    </a:graphicData>
                  </a:graphic>
                </wp:inline>
              </w:drawing>
            </w:r>
          </w:p>
          <w:p w:rsidR="00F300AD" w:rsidRPr="00F33101" w:rsidRDefault="00E04160" w:rsidP="00E04160">
            <w:pPr>
              <w:jc w:val="center"/>
              <w:rPr>
                <w:rFonts w:ascii="Arial" w:hAnsi="Arial" w:cs="Arial"/>
                <w:b/>
                <w:sz w:val="26"/>
                <w:szCs w:val="26"/>
              </w:rPr>
            </w:pPr>
            <w:r w:rsidRPr="00F33101">
              <w:rPr>
                <w:rFonts w:ascii="Arial" w:hAnsi="Arial" w:cs="Arial"/>
                <w:b/>
                <w:noProof/>
                <w:sz w:val="26"/>
                <w:szCs w:val="26"/>
              </w:rPr>
              <w:drawing>
                <wp:inline distT="0" distB="0" distL="0" distR="0" wp14:anchorId="34932957" wp14:editId="0CA5BF4F">
                  <wp:extent cx="6090160" cy="584791"/>
                  <wp:effectExtent l="19050" t="0" r="5840" b="0"/>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l="57918" t="87087" r="4631" b="6516"/>
                          <a:stretch>
                            <a:fillRect/>
                          </a:stretch>
                        </pic:blipFill>
                        <pic:spPr bwMode="auto">
                          <a:xfrm>
                            <a:off x="0" y="0"/>
                            <a:ext cx="6090160" cy="584791"/>
                          </a:xfrm>
                          <a:prstGeom prst="rect">
                            <a:avLst/>
                          </a:prstGeom>
                          <a:noFill/>
                          <a:ln w="9525">
                            <a:noFill/>
                            <a:miter lim="800000"/>
                            <a:headEnd/>
                            <a:tailEnd/>
                          </a:ln>
                        </pic:spPr>
                      </pic:pic>
                    </a:graphicData>
                  </a:graphic>
                </wp:inline>
              </w:drawing>
            </w:r>
          </w:p>
          <w:p w:rsidR="00F300AD" w:rsidRPr="00F33101" w:rsidRDefault="00F300AD" w:rsidP="005B0B79">
            <w:pPr>
              <w:rPr>
                <w:rFonts w:ascii="Arial" w:hAnsi="Arial" w:cs="Arial"/>
                <w:b/>
                <w:sz w:val="26"/>
                <w:szCs w:val="26"/>
              </w:rPr>
            </w:pPr>
            <w:r w:rsidRPr="00F33101">
              <w:rPr>
                <w:rFonts w:ascii="Arial" w:hAnsi="Arial" w:cs="Arial"/>
                <w:b/>
                <w:sz w:val="26"/>
                <w:szCs w:val="26"/>
              </w:rPr>
              <w:lastRenderedPageBreak/>
              <w:t xml:space="preserve">(c) </w:t>
            </w:r>
            <w:r w:rsidRPr="00F33101">
              <w:rPr>
                <w:rFonts w:ascii="Arial" w:hAnsi="Arial" w:cs="Arial"/>
                <w:sz w:val="26"/>
                <w:szCs w:val="26"/>
              </w:rPr>
              <w:t xml:space="preserve">How far does this source explain why some Americans hated Roosevelt’s New Deal? Use the source and your knowledge to explain your answer </w:t>
            </w:r>
            <w:r w:rsidRPr="00F33101">
              <w:rPr>
                <w:rFonts w:ascii="Arial" w:hAnsi="Arial" w:cs="Arial"/>
                <w:b/>
                <w:sz w:val="26"/>
                <w:szCs w:val="26"/>
              </w:rPr>
              <w:t>[7]</w:t>
            </w:r>
          </w:p>
          <w:p w:rsidR="00F300AD" w:rsidRPr="00F33101" w:rsidRDefault="00F300AD" w:rsidP="005B0B79">
            <w:pPr>
              <w:jc w:val="center"/>
              <w:rPr>
                <w:rFonts w:ascii="Arial" w:hAnsi="Arial" w:cs="Arial"/>
                <w:b/>
                <w:sz w:val="26"/>
                <w:szCs w:val="26"/>
              </w:rPr>
            </w:pPr>
          </w:p>
          <w:p w:rsidR="00F300AD" w:rsidRPr="00F33101" w:rsidRDefault="00F300AD"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C351A8" w:rsidP="005B0B79">
            <w:pPr>
              <w:rPr>
                <w:rFonts w:ascii="Arial" w:hAnsi="Arial" w:cs="Arial"/>
                <w:b/>
                <w:sz w:val="26"/>
                <w:szCs w:val="26"/>
              </w:rPr>
            </w:pPr>
            <w:r w:rsidRPr="00F33101">
              <w:rPr>
                <w:rFonts w:ascii="Arial" w:hAnsi="Arial" w:cs="Arial"/>
                <w:b/>
                <w:noProof/>
                <w:sz w:val="26"/>
                <w:szCs w:val="26"/>
              </w:rPr>
              <w:drawing>
                <wp:anchor distT="0" distB="0" distL="114300" distR="114300" simplePos="0" relativeHeight="251677696" behindDoc="0" locked="0" layoutInCell="1" allowOverlap="1" wp14:anchorId="4DA8DEDD" wp14:editId="627AA1B8">
                  <wp:simplePos x="0" y="0"/>
                  <wp:positionH relativeFrom="column">
                    <wp:posOffset>628015</wp:posOffset>
                  </wp:positionH>
                  <wp:positionV relativeFrom="paragraph">
                    <wp:posOffset>-1068705</wp:posOffset>
                  </wp:positionV>
                  <wp:extent cx="4425315" cy="1158875"/>
                  <wp:effectExtent l="19050" t="0" r="0" b="0"/>
                  <wp:wrapSquare wrapText="bothSides"/>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l="58540" t="49815" r="4878" b="33189"/>
                          <a:stretch>
                            <a:fillRect/>
                          </a:stretch>
                        </pic:blipFill>
                        <pic:spPr bwMode="auto">
                          <a:xfrm>
                            <a:off x="0" y="0"/>
                            <a:ext cx="4425315" cy="1158875"/>
                          </a:xfrm>
                          <a:prstGeom prst="rect">
                            <a:avLst/>
                          </a:prstGeom>
                          <a:noFill/>
                          <a:ln w="9525">
                            <a:noFill/>
                            <a:miter lim="800000"/>
                            <a:headEnd/>
                            <a:tailEnd/>
                          </a:ln>
                        </pic:spPr>
                      </pic:pic>
                    </a:graphicData>
                  </a:graphic>
                </wp:anchor>
              </w:drawing>
            </w: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C351A8" w:rsidRPr="00F33101" w:rsidRDefault="00C351A8" w:rsidP="005B0B79">
            <w:pPr>
              <w:rPr>
                <w:rFonts w:ascii="Arial" w:hAnsi="Arial" w:cs="Arial"/>
                <w:b/>
                <w:sz w:val="26"/>
                <w:szCs w:val="26"/>
              </w:rPr>
            </w:pPr>
          </w:p>
          <w:p w:rsidR="00C351A8" w:rsidRPr="00F33101" w:rsidRDefault="00C351A8" w:rsidP="005B0B79">
            <w:pPr>
              <w:rPr>
                <w:rFonts w:ascii="Arial" w:hAnsi="Arial" w:cs="Arial"/>
                <w:b/>
                <w:sz w:val="26"/>
                <w:szCs w:val="26"/>
              </w:rPr>
            </w:pPr>
          </w:p>
          <w:p w:rsidR="00C351A8" w:rsidRPr="00F33101" w:rsidRDefault="00C351A8" w:rsidP="005B0B79">
            <w:pPr>
              <w:rPr>
                <w:rFonts w:ascii="Arial" w:hAnsi="Arial" w:cs="Arial"/>
                <w:b/>
                <w:sz w:val="26"/>
                <w:szCs w:val="26"/>
              </w:rPr>
            </w:pPr>
          </w:p>
          <w:p w:rsidR="00C351A8" w:rsidRPr="00F33101" w:rsidRDefault="00C351A8" w:rsidP="005B0B79">
            <w:pPr>
              <w:rPr>
                <w:rFonts w:ascii="Arial" w:hAnsi="Arial" w:cs="Arial"/>
                <w:b/>
                <w:sz w:val="26"/>
                <w:szCs w:val="26"/>
              </w:rPr>
            </w:pPr>
          </w:p>
          <w:p w:rsidR="00C351A8" w:rsidRPr="00F33101" w:rsidRDefault="00C351A8" w:rsidP="005B0B79">
            <w:pPr>
              <w:rPr>
                <w:rFonts w:ascii="Arial" w:hAnsi="Arial" w:cs="Arial"/>
                <w:b/>
                <w:sz w:val="26"/>
                <w:szCs w:val="26"/>
              </w:rPr>
            </w:pPr>
          </w:p>
          <w:p w:rsidR="00C351A8" w:rsidRPr="00F33101" w:rsidRDefault="00C351A8"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F300AD" w:rsidRPr="00F33101" w:rsidRDefault="00F300AD" w:rsidP="005B0B79">
            <w:pPr>
              <w:rPr>
                <w:rFonts w:ascii="Arial" w:hAnsi="Arial" w:cs="Arial"/>
                <w:b/>
                <w:sz w:val="26"/>
                <w:szCs w:val="26"/>
              </w:rPr>
            </w:pPr>
            <w:r w:rsidRPr="00F33101">
              <w:rPr>
                <w:rFonts w:ascii="Arial" w:hAnsi="Arial" w:cs="Arial"/>
                <w:b/>
                <w:sz w:val="26"/>
                <w:szCs w:val="26"/>
              </w:rPr>
              <w:t xml:space="preserve">(a) </w:t>
            </w:r>
            <w:r w:rsidRPr="00F33101">
              <w:rPr>
                <w:rFonts w:ascii="Arial" w:hAnsi="Arial" w:cs="Arial"/>
                <w:sz w:val="26"/>
                <w:szCs w:val="26"/>
              </w:rPr>
              <w:t xml:space="preserve">What is the message of this cartoon? Use the source and your knowledge to explain your answer. </w:t>
            </w:r>
            <w:r w:rsidRPr="00F33101">
              <w:rPr>
                <w:rFonts w:ascii="Arial" w:hAnsi="Arial" w:cs="Arial"/>
                <w:b/>
                <w:sz w:val="26"/>
                <w:szCs w:val="26"/>
              </w:rPr>
              <w:t>[6]</w:t>
            </w:r>
          </w:p>
          <w:p w:rsidR="00F300AD" w:rsidRPr="00F33101" w:rsidRDefault="00F300AD" w:rsidP="005B0B79">
            <w:pPr>
              <w:rPr>
                <w:rFonts w:ascii="Arial" w:hAnsi="Arial" w:cs="Arial"/>
                <w:b/>
                <w:sz w:val="26"/>
                <w:szCs w:val="26"/>
              </w:rPr>
            </w:pPr>
          </w:p>
          <w:p w:rsidR="00F300AD" w:rsidRPr="00F33101" w:rsidRDefault="00F300AD" w:rsidP="005B0B79">
            <w:pPr>
              <w:jc w:val="center"/>
              <w:rPr>
                <w:rFonts w:ascii="Arial" w:hAnsi="Arial" w:cs="Arial"/>
                <w:b/>
                <w:sz w:val="26"/>
                <w:szCs w:val="26"/>
              </w:rPr>
            </w:pPr>
            <w:r w:rsidRPr="00F33101">
              <w:rPr>
                <w:rFonts w:ascii="Arial" w:hAnsi="Arial" w:cs="Arial"/>
                <w:b/>
                <w:noProof/>
                <w:sz w:val="26"/>
                <w:szCs w:val="26"/>
              </w:rPr>
              <w:drawing>
                <wp:inline distT="0" distB="0" distL="0" distR="0" wp14:anchorId="159AFD18" wp14:editId="75EC2EBF">
                  <wp:extent cx="3661629" cy="3261127"/>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srcRect l="58540" t="25461" r="6744" b="19525"/>
                          <a:stretch>
                            <a:fillRect/>
                          </a:stretch>
                        </pic:blipFill>
                        <pic:spPr bwMode="auto">
                          <a:xfrm>
                            <a:off x="0" y="0"/>
                            <a:ext cx="3658872" cy="3258671"/>
                          </a:xfrm>
                          <a:prstGeom prst="rect">
                            <a:avLst/>
                          </a:prstGeom>
                          <a:noFill/>
                          <a:ln w="9525">
                            <a:noFill/>
                            <a:miter lim="800000"/>
                            <a:headEnd/>
                            <a:tailEnd/>
                          </a:ln>
                        </pic:spPr>
                      </pic:pic>
                    </a:graphicData>
                  </a:graphic>
                </wp:inline>
              </w:drawing>
            </w:r>
          </w:p>
          <w:p w:rsidR="00F300AD" w:rsidRPr="00F33101" w:rsidRDefault="00F300AD" w:rsidP="005B0B79">
            <w:pPr>
              <w:rPr>
                <w:rFonts w:ascii="Arial" w:hAnsi="Arial" w:cs="Arial"/>
                <w:b/>
                <w:sz w:val="26"/>
                <w:szCs w:val="26"/>
              </w:rPr>
            </w:pP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00AD" w:rsidRPr="00F33101" w:rsidRDefault="00F300AD" w:rsidP="005B0B79">
            <w:pPr>
              <w:rPr>
                <w:rFonts w:ascii="Arial" w:hAnsi="Arial" w:cs="Arial"/>
                <w:b/>
                <w:sz w:val="26"/>
                <w:szCs w:val="26"/>
              </w:rPr>
            </w:pPr>
            <w:r w:rsidRPr="00F33101">
              <w:rPr>
                <w:rFonts w:ascii="Arial" w:hAnsi="Arial" w:cs="Arial"/>
                <w:b/>
                <w:sz w:val="26"/>
                <w:szCs w:val="26"/>
              </w:rPr>
              <w:lastRenderedPageBreak/>
              <w:t xml:space="preserve">(b) </w:t>
            </w:r>
            <w:r w:rsidRPr="00F33101">
              <w:rPr>
                <w:rFonts w:ascii="Arial" w:hAnsi="Arial" w:cs="Arial"/>
                <w:sz w:val="26"/>
                <w:szCs w:val="26"/>
              </w:rPr>
              <w:t xml:space="preserve">Why was this cartoon published in 1933? Use the source and your knowledge to explain your answer. </w:t>
            </w:r>
            <w:r w:rsidRPr="00F33101">
              <w:rPr>
                <w:rFonts w:ascii="Arial" w:hAnsi="Arial" w:cs="Arial"/>
                <w:b/>
                <w:sz w:val="26"/>
                <w:szCs w:val="26"/>
              </w:rPr>
              <w:t xml:space="preserve">[7] </w:t>
            </w:r>
          </w:p>
          <w:p w:rsidR="00E04160" w:rsidRPr="00F33101" w:rsidRDefault="00E04160" w:rsidP="005B0B79">
            <w:pPr>
              <w:jc w:val="center"/>
              <w:rPr>
                <w:rFonts w:ascii="Arial" w:hAnsi="Arial" w:cs="Arial"/>
                <w:b/>
                <w:sz w:val="26"/>
                <w:szCs w:val="26"/>
              </w:rPr>
            </w:pPr>
          </w:p>
          <w:p w:rsidR="00F300AD" w:rsidRPr="00F33101" w:rsidRDefault="00F300AD" w:rsidP="005B0B79">
            <w:pPr>
              <w:jc w:val="center"/>
              <w:rPr>
                <w:rFonts w:ascii="Arial" w:hAnsi="Arial" w:cs="Arial"/>
                <w:b/>
                <w:sz w:val="26"/>
                <w:szCs w:val="26"/>
              </w:rPr>
            </w:pPr>
            <w:r w:rsidRPr="00F33101">
              <w:rPr>
                <w:rFonts w:ascii="Arial" w:hAnsi="Arial" w:cs="Arial"/>
                <w:b/>
                <w:noProof/>
                <w:sz w:val="26"/>
                <w:szCs w:val="26"/>
              </w:rPr>
              <w:drawing>
                <wp:inline distT="0" distB="0" distL="0" distR="0" wp14:anchorId="00CA5BF6" wp14:editId="6E36A888">
                  <wp:extent cx="3869984" cy="3878317"/>
                  <wp:effectExtent l="19050" t="0" r="0" b="0"/>
                  <wp:docPr id="2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l="65381" t="26568" r="14602" b="37638"/>
                          <a:stretch>
                            <a:fillRect/>
                          </a:stretch>
                        </pic:blipFill>
                        <pic:spPr bwMode="auto">
                          <a:xfrm>
                            <a:off x="0" y="0"/>
                            <a:ext cx="3897738" cy="3906131"/>
                          </a:xfrm>
                          <a:prstGeom prst="rect">
                            <a:avLst/>
                          </a:prstGeom>
                          <a:noFill/>
                          <a:ln w="9525">
                            <a:noFill/>
                            <a:miter lim="800000"/>
                            <a:headEnd/>
                            <a:tailEnd/>
                          </a:ln>
                        </pic:spPr>
                      </pic:pic>
                    </a:graphicData>
                  </a:graphic>
                </wp:inline>
              </w:drawing>
            </w:r>
          </w:p>
          <w:p w:rsidR="00F300AD" w:rsidRPr="00F33101" w:rsidRDefault="00F300AD" w:rsidP="005B0B79">
            <w:pPr>
              <w:rPr>
                <w:rFonts w:ascii="Arial" w:hAnsi="Arial" w:cs="Arial"/>
                <w:b/>
                <w:sz w:val="26"/>
                <w:szCs w:val="26"/>
              </w:rPr>
            </w:pPr>
          </w:p>
          <w:p w:rsidR="00F300AD" w:rsidRPr="00F33101" w:rsidRDefault="00F300AD"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E04160" w:rsidRPr="00F33101" w:rsidRDefault="00E04160" w:rsidP="005B0B79">
            <w:pPr>
              <w:rPr>
                <w:rFonts w:ascii="Arial" w:hAnsi="Arial" w:cs="Arial"/>
                <w:b/>
                <w:sz w:val="26"/>
                <w:szCs w:val="26"/>
              </w:rPr>
            </w:pPr>
          </w:p>
          <w:p w:rsidR="00F300AD" w:rsidRPr="00F33101" w:rsidRDefault="00F300AD" w:rsidP="005B0B79">
            <w:pPr>
              <w:rPr>
                <w:rFonts w:ascii="Arial" w:hAnsi="Arial" w:cs="Arial"/>
                <w:b/>
                <w:sz w:val="26"/>
                <w:szCs w:val="26"/>
              </w:rPr>
            </w:pPr>
            <w:r w:rsidRPr="00F33101">
              <w:rPr>
                <w:rFonts w:ascii="Arial" w:hAnsi="Arial" w:cs="Arial"/>
                <w:b/>
                <w:sz w:val="26"/>
                <w:szCs w:val="26"/>
              </w:rPr>
              <w:t xml:space="preserve">(c) </w:t>
            </w:r>
            <w:r w:rsidRPr="00F33101">
              <w:rPr>
                <w:rFonts w:ascii="Arial" w:hAnsi="Arial" w:cs="Arial"/>
                <w:sz w:val="26"/>
                <w:szCs w:val="26"/>
              </w:rPr>
              <w:t xml:space="preserve">‘Roosevelt’s New Deal was a complete success.’ How far do you agree with this interpretation? Use the source and your knowledge to explain your answer. </w:t>
            </w:r>
            <w:r w:rsidRPr="00F33101">
              <w:rPr>
                <w:rFonts w:ascii="Arial" w:hAnsi="Arial" w:cs="Arial"/>
                <w:b/>
                <w:sz w:val="26"/>
                <w:szCs w:val="26"/>
              </w:rPr>
              <w:t>[7]</w:t>
            </w:r>
          </w:p>
          <w:p w:rsidR="00F300AD" w:rsidRPr="00F33101" w:rsidRDefault="00F300AD" w:rsidP="00E04160">
            <w:pPr>
              <w:jc w:val="center"/>
              <w:rPr>
                <w:rFonts w:ascii="Arial" w:hAnsi="Arial" w:cs="Arial"/>
                <w:b/>
                <w:sz w:val="26"/>
                <w:szCs w:val="26"/>
              </w:rPr>
            </w:pPr>
            <w:r w:rsidRPr="00F33101">
              <w:rPr>
                <w:rFonts w:ascii="Arial" w:hAnsi="Arial" w:cs="Arial"/>
                <w:b/>
                <w:noProof/>
                <w:sz w:val="26"/>
                <w:szCs w:val="26"/>
              </w:rPr>
              <w:drawing>
                <wp:inline distT="0" distB="0" distL="0" distR="0" wp14:anchorId="41EC6424" wp14:editId="24CA8C53">
                  <wp:extent cx="4920191" cy="1520042"/>
                  <wp:effectExtent l="19050" t="0" r="0" b="0"/>
                  <wp:docPr id="2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srcRect l="57711" t="60517" r="6125" b="19557"/>
                          <a:stretch>
                            <a:fillRect/>
                          </a:stretch>
                        </pic:blipFill>
                        <pic:spPr bwMode="auto">
                          <a:xfrm>
                            <a:off x="0" y="0"/>
                            <a:ext cx="4932867" cy="1523958"/>
                          </a:xfrm>
                          <a:prstGeom prst="rect">
                            <a:avLst/>
                          </a:prstGeom>
                          <a:noFill/>
                          <a:ln w="9525">
                            <a:noFill/>
                            <a:miter lim="800000"/>
                            <a:headEnd/>
                            <a:tailEnd/>
                          </a:ln>
                        </pic:spPr>
                      </pic:pic>
                    </a:graphicData>
                  </a:graphic>
                </wp:inline>
              </w:drawing>
            </w: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00AD" w:rsidRPr="00F33101" w:rsidRDefault="00F300AD" w:rsidP="005B0B79">
            <w:pPr>
              <w:rPr>
                <w:rFonts w:ascii="Arial" w:hAnsi="Arial" w:cs="Arial"/>
                <w:b/>
                <w:sz w:val="26"/>
                <w:szCs w:val="26"/>
              </w:rPr>
            </w:pPr>
            <w:r w:rsidRPr="00F33101">
              <w:rPr>
                <w:rFonts w:ascii="Arial" w:hAnsi="Arial" w:cs="Arial"/>
                <w:b/>
                <w:sz w:val="26"/>
                <w:szCs w:val="26"/>
              </w:rPr>
              <w:lastRenderedPageBreak/>
              <w:t xml:space="preserve">(a) </w:t>
            </w:r>
            <w:r w:rsidRPr="00F33101">
              <w:rPr>
                <w:rFonts w:ascii="Arial" w:hAnsi="Arial" w:cs="Arial"/>
                <w:sz w:val="26"/>
                <w:szCs w:val="26"/>
              </w:rPr>
              <w:t xml:space="preserve">Why was this poster published in America in the mid-1930s? Use the source and your knowledge to explain your answer. </w:t>
            </w:r>
            <w:r w:rsidRPr="00F33101">
              <w:rPr>
                <w:rFonts w:ascii="Arial" w:hAnsi="Arial" w:cs="Arial"/>
                <w:b/>
                <w:sz w:val="26"/>
                <w:szCs w:val="26"/>
              </w:rPr>
              <w:t>[7]</w:t>
            </w:r>
          </w:p>
          <w:p w:rsidR="00F300AD" w:rsidRPr="00F33101" w:rsidRDefault="00F300AD" w:rsidP="00E04160">
            <w:pPr>
              <w:jc w:val="center"/>
              <w:rPr>
                <w:rFonts w:ascii="Arial" w:hAnsi="Arial" w:cs="Arial"/>
                <w:b/>
                <w:sz w:val="26"/>
                <w:szCs w:val="26"/>
              </w:rPr>
            </w:pPr>
            <w:r w:rsidRPr="00F33101">
              <w:rPr>
                <w:rFonts w:ascii="Arial" w:hAnsi="Arial" w:cs="Arial"/>
                <w:b/>
                <w:noProof/>
                <w:sz w:val="26"/>
                <w:szCs w:val="26"/>
              </w:rPr>
              <w:drawing>
                <wp:inline distT="0" distB="0" distL="0" distR="0" wp14:anchorId="09761E6D" wp14:editId="137A0003">
                  <wp:extent cx="4308401" cy="3537997"/>
                  <wp:effectExtent l="19050" t="0" r="0" b="0"/>
                  <wp:docPr id="2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l="58955" t="18450" r="4263" b="27675"/>
                          <a:stretch>
                            <a:fillRect/>
                          </a:stretch>
                        </pic:blipFill>
                        <pic:spPr bwMode="auto">
                          <a:xfrm>
                            <a:off x="0" y="0"/>
                            <a:ext cx="4312326" cy="3541220"/>
                          </a:xfrm>
                          <a:prstGeom prst="rect">
                            <a:avLst/>
                          </a:prstGeom>
                          <a:noFill/>
                          <a:ln w="9525">
                            <a:noFill/>
                            <a:miter lim="800000"/>
                            <a:headEnd/>
                            <a:tailEnd/>
                          </a:ln>
                        </pic:spPr>
                      </pic:pic>
                    </a:graphicData>
                  </a:graphic>
                </wp:inline>
              </w:drawing>
            </w:r>
          </w:p>
          <w:p w:rsidR="00F300AD" w:rsidRPr="00F33101" w:rsidRDefault="00F300AD" w:rsidP="005B0B79">
            <w:pPr>
              <w:rPr>
                <w:rFonts w:ascii="Arial" w:hAnsi="Arial" w:cs="Arial"/>
                <w:b/>
                <w:sz w:val="26"/>
                <w:szCs w:val="26"/>
              </w:rPr>
            </w:pPr>
          </w:p>
          <w:p w:rsidR="00F33101" w:rsidRDefault="00F33101" w:rsidP="005B0B79">
            <w:pPr>
              <w:rPr>
                <w:rFonts w:ascii="Arial" w:hAnsi="Arial" w:cs="Arial"/>
                <w:b/>
                <w:sz w:val="26"/>
                <w:szCs w:val="26"/>
              </w:rPr>
            </w:pPr>
          </w:p>
          <w:p w:rsidR="00F33101" w:rsidRDefault="00F33101" w:rsidP="005B0B79">
            <w:pPr>
              <w:rPr>
                <w:rFonts w:ascii="Arial" w:hAnsi="Arial" w:cs="Arial"/>
                <w:b/>
                <w:sz w:val="26"/>
                <w:szCs w:val="26"/>
              </w:rPr>
            </w:pPr>
          </w:p>
          <w:p w:rsidR="00F300AD" w:rsidRPr="00F33101" w:rsidRDefault="00F300AD" w:rsidP="005B0B79">
            <w:pPr>
              <w:rPr>
                <w:rFonts w:ascii="Arial" w:hAnsi="Arial" w:cs="Arial"/>
                <w:b/>
                <w:sz w:val="26"/>
                <w:szCs w:val="26"/>
              </w:rPr>
            </w:pPr>
            <w:r w:rsidRPr="00F33101">
              <w:rPr>
                <w:rFonts w:ascii="Arial" w:hAnsi="Arial" w:cs="Arial"/>
                <w:b/>
                <w:sz w:val="26"/>
                <w:szCs w:val="26"/>
              </w:rPr>
              <w:t xml:space="preserve">(c) </w:t>
            </w:r>
            <w:r w:rsidRPr="00F33101">
              <w:rPr>
                <w:rFonts w:ascii="Arial" w:hAnsi="Arial" w:cs="Arial"/>
                <w:sz w:val="26"/>
                <w:szCs w:val="26"/>
              </w:rPr>
              <w:t xml:space="preserve">What is the cartoonist’s message? Use details of the cartoon and your knowledge to explain your answer. </w:t>
            </w:r>
            <w:r w:rsidRPr="00F33101">
              <w:rPr>
                <w:rFonts w:ascii="Arial" w:hAnsi="Arial" w:cs="Arial"/>
                <w:b/>
                <w:sz w:val="26"/>
                <w:szCs w:val="26"/>
              </w:rPr>
              <w:t>[7]</w:t>
            </w:r>
          </w:p>
          <w:p w:rsidR="00F300AD" w:rsidRDefault="00F300AD" w:rsidP="005B0B79">
            <w:pPr>
              <w:jc w:val="center"/>
              <w:rPr>
                <w:rFonts w:ascii="Arial" w:hAnsi="Arial" w:cs="Arial"/>
                <w:b/>
                <w:sz w:val="26"/>
                <w:szCs w:val="26"/>
              </w:rPr>
            </w:pPr>
            <w:r w:rsidRPr="00F33101">
              <w:rPr>
                <w:rFonts w:ascii="Arial" w:hAnsi="Arial" w:cs="Arial"/>
                <w:b/>
                <w:noProof/>
                <w:sz w:val="26"/>
                <w:szCs w:val="26"/>
              </w:rPr>
              <w:drawing>
                <wp:inline distT="0" distB="0" distL="0" distR="0" wp14:anchorId="4A5F2059" wp14:editId="3E68C515">
                  <wp:extent cx="4921085" cy="3392417"/>
                  <wp:effectExtent l="19050" t="0" r="0" b="0"/>
                  <wp:docPr id="2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srcRect l="59162" t="33210" r="4476" b="22140"/>
                          <a:stretch>
                            <a:fillRect/>
                          </a:stretch>
                        </pic:blipFill>
                        <pic:spPr bwMode="auto">
                          <a:xfrm>
                            <a:off x="0" y="0"/>
                            <a:ext cx="4924686" cy="3394899"/>
                          </a:xfrm>
                          <a:prstGeom prst="rect">
                            <a:avLst/>
                          </a:prstGeom>
                          <a:noFill/>
                          <a:ln w="9525">
                            <a:noFill/>
                            <a:miter lim="800000"/>
                            <a:headEnd/>
                            <a:tailEnd/>
                          </a:ln>
                        </pic:spPr>
                      </pic:pic>
                    </a:graphicData>
                  </a:graphic>
                </wp:inline>
              </w:drawing>
            </w:r>
          </w:p>
          <w:p w:rsidR="00F33101" w:rsidRDefault="00F33101" w:rsidP="005B0B79">
            <w:pPr>
              <w:jc w:val="center"/>
              <w:rPr>
                <w:rFonts w:ascii="Arial" w:hAnsi="Arial" w:cs="Arial"/>
                <w:b/>
                <w:sz w:val="26"/>
                <w:szCs w:val="26"/>
              </w:rPr>
            </w:pPr>
          </w:p>
          <w:p w:rsidR="00F33101" w:rsidRPr="00F33101" w:rsidRDefault="00F33101" w:rsidP="005B0B79">
            <w:pPr>
              <w:jc w:val="center"/>
              <w:rPr>
                <w:rFonts w:ascii="Arial" w:hAnsi="Arial" w:cs="Arial"/>
                <w:b/>
                <w:sz w:val="26"/>
                <w:szCs w:val="26"/>
              </w:rPr>
            </w:pPr>
          </w:p>
        </w:tc>
      </w:tr>
    </w:tbl>
    <w:p w:rsidR="00F33101" w:rsidRDefault="00F33101" w:rsidP="005B0B79">
      <w:pPr>
        <w:spacing w:line="240" w:lineRule="auto"/>
        <w:jc w:val="center"/>
        <w:rPr>
          <w:b/>
          <w:sz w:val="26"/>
          <w:szCs w:val="26"/>
          <w:u w:val="single"/>
        </w:rPr>
      </w:pPr>
    </w:p>
    <w:p w:rsidR="00F33101" w:rsidRDefault="00F33101" w:rsidP="005B0B79">
      <w:pPr>
        <w:spacing w:line="240" w:lineRule="auto"/>
        <w:jc w:val="center"/>
        <w:rPr>
          <w:b/>
          <w:sz w:val="26"/>
          <w:szCs w:val="26"/>
          <w:u w:val="single"/>
        </w:rPr>
      </w:pPr>
    </w:p>
    <w:p w:rsidR="00F33101" w:rsidRDefault="00F33101" w:rsidP="005B0B79">
      <w:pPr>
        <w:spacing w:line="240" w:lineRule="auto"/>
        <w:jc w:val="center"/>
        <w:rPr>
          <w:b/>
          <w:sz w:val="26"/>
          <w:szCs w:val="26"/>
          <w:u w:val="single"/>
        </w:rPr>
      </w:pPr>
    </w:p>
    <w:p w:rsidR="00CA4723" w:rsidRPr="00F33101" w:rsidRDefault="00E04160" w:rsidP="005B0B79">
      <w:pPr>
        <w:spacing w:line="240" w:lineRule="auto"/>
        <w:jc w:val="center"/>
        <w:rPr>
          <w:b/>
          <w:sz w:val="26"/>
          <w:szCs w:val="26"/>
          <w:u w:val="single"/>
        </w:rPr>
      </w:pPr>
      <w:r w:rsidRPr="00F33101">
        <w:rPr>
          <w:b/>
          <w:sz w:val="26"/>
          <w:szCs w:val="26"/>
          <w:u w:val="single"/>
        </w:rPr>
        <w:lastRenderedPageBreak/>
        <w:t>S</w:t>
      </w:r>
      <w:r w:rsidR="00CA4723" w:rsidRPr="00F33101">
        <w:rPr>
          <w:b/>
          <w:sz w:val="26"/>
          <w:szCs w:val="26"/>
          <w:u w:val="single"/>
        </w:rPr>
        <w:t>ource Questions advice</w:t>
      </w:r>
    </w:p>
    <w:tbl>
      <w:tblPr>
        <w:tblStyle w:val="TableGrid"/>
        <w:tblW w:w="10461" w:type="dxa"/>
        <w:jc w:val="center"/>
        <w:tblInd w:w="108" w:type="dxa"/>
        <w:tblLayout w:type="fixed"/>
        <w:tblLook w:val="04A0" w:firstRow="1" w:lastRow="0" w:firstColumn="1" w:lastColumn="0" w:noHBand="0" w:noVBand="1"/>
      </w:tblPr>
      <w:tblGrid>
        <w:gridCol w:w="1276"/>
        <w:gridCol w:w="1276"/>
        <w:gridCol w:w="7909"/>
      </w:tblGrid>
      <w:tr w:rsidR="00CA4723" w:rsidRPr="00F33101" w:rsidTr="00E04160">
        <w:trPr>
          <w:jc w:val="center"/>
        </w:trPr>
        <w:tc>
          <w:tcPr>
            <w:tcW w:w="1276" w:type="dxa"/>
            <w:vAlign w:val="center"/>
          </w:tcPr>
          <w:p w:rsidR="00CA4723" w:rsidRPr="00F33101" w:rsidRDefault="00CA4723" w:rsidP="005B0B79">
            <w:pPr>
              <w:jc w:val="center"/>
              <w:rPr>
                <w:rFonts w:cs="Arial"/>
                <w:b/>
                <w:sz w:val="26"/>
                <w:szCs w:val="26"/>
              </w:rPr>
            </w:pPr>
            <w:r w:rsidRPr="00F33101">
              <w:rPr>
                <w:rFonts w:cs="Arial"/>
                <w:b/>
                <w:sz w:val="26"/>
                <w:szCs w:val="26"/>
              </w:rPr>
              <w:t>Command words</w:t>
            </w:r>
          </w:p>
        </w:tc>
        <w:tc>
          <w:tcPr>
            <w:tcW w:w="1276" w:type="dxa"/>
            <w:vAlign w:val="center"/>
          </w:tcPr>
          <w:p w:rsidR="00CA4723" w:rsidRPr="00F33101" w:rsidRDefault="00CA4723" w:rsidP="005B0B79">
            <w:pPr>
              <w:jc w:val="center"/>
              <w:rPr>
                <w:rFonts w:cs="Arial"/>
                <w:b/>
                <w:sz w:val="26"/>
                <w:szCs w:val="26"/>
              </w:rPr>
            </w:pPr>
            <w:r w:rsidRPr="00F33101">
              <w:rPr>
                <w:rFonts w:cs="Arial"/>
                <w:b/>
                <w:sz w:val="26"/>
                <w:szCs w:val="26"/>
              </w:rPr>
              <w:t xml:space="preserve">Question numbers </w:t>
            </w:r>
          </w:p>
        </w:tc>
        <w:tc>
          <w:tcPr>
            <w:tcW w:w="7909" w:type="dxa"/>
            <w:vAlign w:val="center"/>
          </w:tcPr>
          <w:p w:rsidR="00CA4723" w:rsidRPr="00F33101" w:rsidRDefault="00CA4723" w:rsidP="005B0B79">
            <w:pPr>
              <w:jc w:val="center"/>
              <w:rPr>
                <w:rFonts w:cs="Arial"/>
                <w:b/>
                <w:sz w:val="26"/>
                <w:szCs w:val="26"/>
              </w:rPr>
            </w:pPr>
            <w:r w:rsidRPr="00F33101">
              <w:rPr>
                <w:rFonts w:cs="Arial"/>
                <w:b/>
                <w:sz w:val="26"/>
                <w:szCs w:val="26"/>
              </w:rPr>
              <w:t>What that means you need to do</w:t>
            </w:r>
          </w:p>
        </w:tc>
      </w:tr>
      <w:tr w:rsidR="00CA4723" w:rsidRPr="00F33101" w:rsidTr="00E04160">
        <w:trPr>
          <w:jc w:val="center"/>
        </w:trPr>
        <w:tc>
          <w:tcPr>
            <w:tcW w:w="1276" w:type="dxa"/>
          </w:tcPr>
          <w:p w:rsidR="00CA4723" w:rsidRPr="00F33101" w:rsidRDefault="00CA4723" w:rsidP="005B0B79">
            <w:pPr>
              <w:rPr>
                <w:rFonts w:cs="Arial"/>
                <w:sz w:val="26"/>
                <w:szCs w:val="26"/>
              </w:rPr>
            </w:pPr>
            <w:r w:rsidRPr="00F33101">
              <w:rPr>
                <w:rFonts w:cs="Arial"/>
                <w:sz w:val="26"/>
                <w:szCs w:val="26"/>
              </w:rPr>
              <w:t>What is the message...?</w:t>
            </w:r>
          </w:p>
        </w:tc>
        <w:tc>
          <w:tcPr>
            <w:tcW w:w="1276" w:type="dxa"/>
          </w:tcPr>
          <w:p w:rsidR="00CA4723" w:rsidRPr="00F33101" w:rsidRDefault="00CA4723" w:rsidP="005B0B79">
            <w:pPr>
              <w:rPr>
                <w:rFonts w:cs="Arial"/>
                <w:sz w:val="26"/>
                <w:szCs w:val="26"/>
              </w:rPr>
            </w:pPr>
            <w:r w:rsidRPr="00F33101">
              <w:rPr>
                <w:rFonts w:cs="Arial"/>
                <w:sz w:val="26"/>
                <w:szCs w:val="26"/>
              </w:rPr>
              <w:t>1 (a) [7]</w:t>
            </w:r>
          </w:p>
          <w:p w:rsidR="00CA4723" w:rsidRPr="00F33101" w:rsidRDefault="00CA4723" w:rsidP="005B0B79">
            <w:pPr>
              <w:rPr>
                <w:rFonts w:cs="Arial"/>
                <w:sz w:val="26"/>
                <w:szCs w:val="26"/>
              </w:rPr>
            </w:pPr>
            <w:r w:rsidRPr="00F33101">
              <w:rPr>
                <w:rFonts w:cs="Arial"/>
                <w:sz w:val="26"/>
                <w:szCs w:val="26"/>
              </w:rPr>
              <w:t>7 (a) (b) or (c) [6] or [7]</w:t>
            </w:r>
          </w:p>
        </w:tc>
        <w:tc>
          <w:tcPr>
            <w:tcW w:w="7909" w:type="dxa"/>
          </w:tcPr>
          <w:p w:rsidR="00CA4723" w:rsidRPr="00F33101" w:rsidRDefault="00CA4723" w:rsidP="005B0B79">
            <w:pPr>
              <w:rPr>
                <w:rFonts w:cs="Arial"/>
                <w:sz w:val="26"/>
                <w:szCs w:val="26"/>
              </w:rPr>
            </w:pPr>
            <w:r w:rsidRPr="00F33101">
              <w:rPr>
                <w:rFonts w:cs="Arial"/>
                <w:sz w:val="26"/>
                <w:szCs w:val="26"/>
              </w:rPr>
              <w:t>You need to do three things (ASK)</w:t>
            </w:r>
          </w:p>
          <w:p w:rsidR="00CA4723" w:rsidRPr="00F33101" w:rsidRDefault="00CA4723" w:rsidP="005B0B79">
            <w:pPr>
              <w:rPr>
                <w:rFonts w:cs="Arial"/>
                <w:sz w:val="26"/>
                <w:szCs w:val="26"/>
              </w:rPr>
            </w:pPr>
            <w:r w:rsidRPr="00F33101">
              <w:rPr>
                <w:rFonts w:cs="Arial"/>
                <w:sz w:val="26"/>
                <w:szCs w:val="26"/>
              </w:rPr>
              <w:t xml:space="preserve">Answer the question </w:t>
            </w:r>
          </w:p>
          <w:p w:rsidR="00CA4723" w:rsidRPr="00F33101" w:rsidRDefault="00CA4723" w:rsidP="005B0B79">
            <w:pPr>
              <w:rPr>
                <w:rFonts w:cs="Arial"/>
                <w:sz w:val="26"/>
                <w:szCs w:val="26"/>
              </w:rPr>
            </w:pPr>
            <w:r w:rsidRPr="00F33101">
              <w:rPr>
                <w:rFonts w:cs="Arial"/>
                <w:sz w:val="26"/>
                <w:szCs w:val="26"/>
              </w:rPr>
              <w:t>Details from the Source to support your answer</w:t>
            </w:r>
          </w:p>
          <w:p w:rsidR="00CA4723" w:rsidRPr="00F33101" w:rsidRDefault="00CA4723" w:rsidP="005B0B79">
            <w:pPr>
              <w:rPr>
                <w:rFonts w:cs="Arial"/>
                <w:sz w:val="26"/>
                <w:szCs w:val="26"/>
              </w:rPr>
            </w:pPr>
            <w:r w:rsidRPr="00F33101">
              <w:rPr>
                <w:rFonts w:cs="Arial"/>
                <w:sz w:val="26"/>
                <w:szCs w:val="26"/>
              </w:rPr>
              <w:t>Details from you Knowledge that explains the message. Spend around 8 minutes on it</w:t>
            </w:r>
          </w:p>
        </w:tc>
      </w:tr>
      <w:tr w:rsidR="00CA4723" w:rsidRPr="00F33101" w:rsidTr="00E04160">
        <w:trPr>
          <w:jc w:val="center"/>
        </w:trPr>
        <w:tc>
          <w:tcPr>
            <w:tcW w:w="1276" w:type="dxa"/>
          </w:tcPr>
          <w:p w:rsidR="00CA4723" w:rsidRPr="00F33101" w:rsidRDefault="00CA4723" w:rsidP="005B0B79">
            <w:pPr>
              <w:rPr>
                <w:rFonts w:cs="Arial"/>
                <w:sz w:val="26"/>
                <w:szCs w:val="26"/>
              </w:rPr>
            </w:pPr>
            <w:r w:rsidRPr="00F33101">
              <w:rPr>
                <w:rFonts w:cs="Arial"/>
                <w:sz w:val="26"/>
                <w:szCs w:val="26"/>
              </w:rPr>
              <w:t>Why was this source published in...?</w:t>
            </w:r>
          </w:p>
        </w:tc>
        <w:tc>
          <w:tcPr>
            <w:tcW w:w="1276" w:type="dxa"/>
          </w:tcPr>
          <w:p w:rsidR="00CA4723" w:rsidRPr="00F33101" w:rsidRDefault="00CA4723" w:rsidP="005B0B79">
            <w:pPr>
              <w:rPr>
                <w:rFonts w:cs="Arial"/>
                <w:sz w:val="26"/>
                <w:szCs w:val="26"/>
              </w:rPr>
            </w:pPr>
            <w:r w:rsidRPr="00F33101">
              <w:rPr>
                <w:rFonts w:cs="Arial"/>
                <w:sz w:val="26"/>
                <w:szCs w:val="26"/>
              </w:rPr>
              <w:t>7 (a) (b) or (c) [7]</w:t>
            </w:r>
          </w:p>
        </w:tc>
        <w:tc>
          <w:tcPr>
            <w:tcW w:w="7909" w:type="dxa"/>
          </w:tcPr>
          <w:p w:rsidR="00CA4723" w:rsidRPr="00F33101" w:rsidRDefault="00CA4723" w:rsidP="005B0B79">
            <w:pPr>
              <w:rPr>
                <w:rFonts w:cs="Arial"/>
                <w:sz w:val="26"/>
                <w:szCs w:val="26"/>
              </w:rPr>
            </w:pPr>
            <w:r w:rsidRPr="00F33101">
              <w:rPr>
                <w:rFonts w:cs="Arial"/>
                <w:sz w:val="26"/>
                <w:szCs w:val="26"/>
              </w:rPr>
              <w:t>You need to use ASK for this question too. This question is asking you two things; the PURPOSE of the cartoon, what it’s trying to do; and why at that TIME? What was happening in that year or in that period to mean that source was published then? You must use your own knowledge and details from the source to answer. (They could ask it without the date for [6] marks). Spend around 8-10 mins on each source question)</w:t>
            </w:r>
          </w:p>
        </w:tc>
      </w:tr>
      <w:tr w:rsidR="00CA4723" w:rsidRPr="00F33101" w:rsidTr="00E04160">
        <w:trPr>
          <w:jc w:val="center"/>
        </w:trPr>
        <w:tc>
          <w:tcPr>
            <w:tcW w:w="1276" w:type="dxa"/>
          </w:tcPr>
          <w:p w:rsidR="00CA4723" w:rsidRPr="00F33101" w:rsidRDefault="00CA4723" w:rsidP="005B0B79">
            <w:pPr>
              <w:rPr>
                <w:rFonts w:cs="Arial"/>
                <w:sz w:val="26"/>
                <w:szCs w:val="26"/>
              </w:rPr>
            </w:pPr>
            <w:r w:rsidRPr="00F33101">
              <w:rPr>
                <w:rFonts w:cs="Arial"/>
                <w:sz w:val="26"/>
                <w:szCs w:val="26"/>
              </w:rPr>
              <w:t>How far...?</w:t>
            </w:r>
          </w:p>
        </w:tc>
        <w:tc>
          <w:tcPr>
            <w:tcW w:w="1276" w:type="dxa"/>
          </w:tcPr>
          <w:p w:rsidR="00CA4723" w:rsidRPr="00F33101" w:rsidRDefault="00CA4723" w:rsidP="005B0B79">
            <w:pPr>
              <w:rPr>
                <w:rFonts w:cs="Arial"/>
                <w:sz w:val="26"/>
                <w:szCs w:val="26"/>
              </w:rPr>
            </w:pPr>
            <w:r w:rsidRPr="00F33101">
              <w:rPr>
                <w:rFonts w:cs="Arial"/>
                <w:sz w:val="26"/>
                <w:szCs w:val="26"/>
              </w:rPr>
              <w:t>7 (a) (b) or (c) [6] or [7]</w:t>
            </w:r>
          </w:p>
        </w:tc>
        <w:tc>
          <w:tcPr>
            <w:tcW w:w="7909" w:type="dxa"/>
          </w:tcPr>
          <w:p w:rsidR="00CA4723" w:rsidRPr="00F33101" w:rsidRDefault="00CA4723" w:rsidP="005B0B79">
            <w:pPr>
              <w:rPr>
                <w:rFonts w:cs="Arial"/>
                <w:sz w:val="26"/>
                <w:szCs w:val="26"/>
              </w:rPr>
            </w:pPr>
            <w:r w:rsidRPr="00F33101">
              <w:rPr>
                <w:rFonts w:cs="Arial"/>
                <w:sz w:val="26"/>
                <w:szCs w:val="26"/>
              </w:rPr>
              <w:t>This means you need to weigh up – balance two sides of the answer and give your judgement on how much you agree. Give evidence from the source to back up each side. Consider where the source has come from (provenance) to help you decide which side it supports. Use your own knowledge to support your argument. Spend around 8-10 mins on each source question)</w:t>
            </w:r>
          </w:p>
        </w:tc>
      </w:tr>
      <w:tr w:rsidR="00CA4723" w:rsidRPr="00F33101" w:rsidTr="00E04160">
        <w:trPr>
          <w:jc w:val="center"/>
        </w:trPr>
        <w:tc>
          <w:tcPr>
            <w:tcW w:w="1276" w:type="dxa"/>
          </w:tcPr>
          <w:p w:rsidR="00CA4723" w:rsidRPr="00F33101" w:rsidRDefault="00CA4723" w:rsidP="005B0B79">
            <w:pPr>
              <w:rPr>
                <w:rFonts w:cs="Arial"/>
                <w:sz w:val="26"/>
                <w:szCs w:val="26"/>
              </w:rPr>
            </w:pPr>
            <w:r w:rsidRPr="00F33101">
              <w:rPr>
                <w:rFonts w:cs="Arial"/>
                <w:sz w:val="26"/>
                <w:szCs w:val="26"/>
              </w:rPr>
              <w:t>How useful...?</w:t>
            </w:r>
          </w:p>
        </w:tc>
        <w:tc>
          <w:tcPr>
            <w:tcW w:w="1276" w:type="dxa"/>
          </w:tcPr>
          <w:p w:rsidR="00CA4723" w:rsidRPr="00F33101" w:rsidRDefault="00CA4723" w:rsidP="005B0B79">
            <w:pPr>
              <w:rPr>
                <w:rFonts w:cs="Arial"/>
                <w:sz w:val="26"/>
                <w:szCs w:val="26"/>
              </w:rPr>
            </w:pPr>
            <w:r w:rsidRPr="00F33101">
              <w:rPr>
                <w:rFonts w:cs="Arial"/>
                <w:sz w:val="26"/>
                <w:szCs w:val="26"/>
              </w:rPr>
              <w:t>7 (a) (b) or (c) [6] or [7]</w:t>
            </w:r>
          </w:p>
        </w:tc>
        <w:tc>
          <w:tcPr>
            <w:tcW w:w="7909" w:type="dxa"/>
          </w:tcPr>
          <w:p w:rsidR="00CA4723" w:rsidRPr="00F33101" w:rsidRDefault="00CA4723" w:rsidP="005B0B79">
            <w:pPr>
              <w:rPr>
                <w:rFonts w:cs="Arial"/>
                <w:sz w:val="26"/>
                <w:szCs w:val="26"/>
              </w:rPr>
            </w:pPr>
            <w:r w:rsidRPr="00F33101">
              <w:rPr>
                <w:rFonts w:cs="Arial"/>
                <w:sz w:val="26"/>
                <w:szCs w:val="26"/>
              </w:rPr>
              <w:t xml:space="preserve">This means you need to decide how much we get from this source as historians for the issue in the question. E.g. if it’s: </w:t>
            </w:r>
            <w:r w:rsidRPr="00F33101">
              <w:rPr>
                <w:rFonts w:cs="Arial"/>
                <w:noProof/>
                <w:sz w:val="26"/>
                <w:szCs w:val="26"/>
              </w:rPr>
              <w:t xml:space="preserve">How useful is this source for an historian studying the New Deal? Use the source and your knowledge to explain your answer. </w:t>
            </w:r>
            <w:r w:rsidRPr="00F33101">
              <w:rPr>
                <w:rFonts w:cs="Arial"/>
                <w:b/>
                <w:noProof/>
                <w:sz w:val="26"/>
                <w:szCs w:val="26"/>
              </w:rPr>
              <w:t xml:space="preserve">[6] </w:t>
            </w:r>
            <w:r w:rsidRPr="00F33101">
              <w:rPr>
                <w:rFonts w:cs="Arial"/>
                <w:noProof/>
                <w:sz w:val="26"/>
                <w:szCs w:val="26"/>
              </w:rPr>
              <w:t xml:space="preserve">then it’s asking you what we CAN get from this source, how much evidence it does give us, and what it misses out, what we know that isn’t in the source. This needs to be weighed up and you need to make a clear judgement. </w:t>
            </w:r>
            <w:r w:rsidRPr="00F33101">
              <w:rPr>
                <w:rFonts w:cs="Arial"/>
                <w:sz w:val="26"/>
                <w:szCs w:val="26"/>
              </w:rPr>
              <w:t>Spend around 8-10 mins on each source question)</w:t>
            </w:r>
          </w:p>
        </w:tc>
      </w:tr>
    </w:tbl>
    <w:p w:rsidR="00CA4723" w:rsidRPr="00F33101" w:rsidRDefault="00CA4723" w:rsidP="005B0B79">
      <w:pPr>
        <w:spacing w:line="240" w:lineRule="auto"/>
        <w:jc w:val="center"/>
        <w:rPr>
          <w:b/>
          <w:sz w:val="26"/>
          <w:szCs w:val="26"/>
          <w:u w:val="single"/>
        </w:rPr>
      </w:pPr>
      <w:r w:rsidRPr="00F33101">
        <w:rPr>
          <w:b/>
          <w:sz w:val="26"/>
          <w:szCs w:val="26"/>
          <w:u w:val="single"/>
        </w:rPr>
        <w:t>What else can I do?</w:t>
      </w:r>
    </w:p>
    <w:p w:rsidR="00CA4723" w:rsidRPr="00F33101" w:rsidRDefault="00CA4723" w:rsidP="005B0B79">
      <w:pPr>
        <w:pStyle w:val="ListParagraph"/>
        <w:numPr>
          <w:ilvl w:val="0"/>
          <w:numId w:val="18"/>
        </w:numPr>
        <w:spacing w:line="240" w:lineRule="auto"/>
        <w:rPr>
          <w:sz w:val="26"/>
          <w:szCs w:val="26"/>
        </w:rPr>
      </w:pPr>
      <w:r w:rsidRPr="00F33101">
        <w:rPr>
          <w:sz w:val="26"/>
          <w:szCs w:val="26"/>
        </w:rPr>
        <w:t>Have you planned out or answered all the questions?</w:t>
      </w:r>
    </w:p>
    <w:p w:rsidR="00CA4723" w:rsidRPr="00F33101" w:rsidRDefault="00CA4723" w:rsidP="005B0B79">
      <w:pPr>
        <w:pStyle w:val="ListParagraph"/>
        <w:numPr>
          <w:ilvl w:val="0"/>
          <w:numId w:val="18"/>
        </w:numPr>
        <w:spacing w:line="240" w:lineRule="auto"/>
        <w:rPr>
          <w:sz w:val="26"/>
          <w:szCs w:val="26"/>
        </w:rPr>
      </w:pPr>
      <w:r w:rsidRPr="00F33101">
        <w:rPr>
          <w:sz w:val="26"/>
          <w:szCs w:val="26"/>
        </w:rPr>
        <w:t>Has your revision been effective?</w:t>
      </w:r>
    </w:p>
    <w:p w:rsidR="00CA4723" w:rsidRPr="00F33101" w:rsidRDefault="00CA4723" w:rsidP="005B0B79">
      <w:pPr>
        <w:pStyle w:val="ListParagraph"/>
        <w:numPr>
          <w:ilvl w:val="0"/>
          <w:numId w:val="18"/>
        </w:numPr>
        <w:spacing w:line="240" w:lineRule="auto"/>
        <w:rPr>
          <w:sz w:val="26"/>
          <w:szCs w:val="26"/>
        </w:rPr>
      </w:pPr>
      <w:r w:rsidRPr="00F33101">
        <w:rPr>
          <w:sz w:val="26"/>
          <w:szCs w:val="26"/>
        </w:rPr>
        <w:t>What areas have you identified as needing the most work? What do you need to do to get confident on them?</w:t>
      </w:r>
    </w:p>
    <w:p w:rsidR="00CA4723" w:rsidRPr="00F33101" w:rsidRDefault="00CA4723" w:rsidP="005B0B79">
      <w:pPr>
        <w:pStyle w:val="ListParagraph"/>
        <w:numPr>
          <w:ilvl w:val="0"/>
          <w:numId w:val="18"/>
        </w:numPr>
        <w:spacing w:line="240" w:lineRule="auto"/>
        <w:rPr>
          <w:sz w:val="26"/>
          <w:szCs w:val="26"/>
        </w:rPr>
      </w:pPr>
      <w:r w:rsidRPr="00F33101">
        <w:rPr>
          <w:sz w:val="26"/>
          <w:szCs w:val="26"/>
        </w:rPr>
        <w:t>Have you made revision notes on everything in this booklet?</w:t>
      </w:r>
    </w:p>
    <w:p w:rsidR="00CA4723" w:rsidRPr="00F33101" w:rsidRDefault="00CA4723" w:rsidP="005B0B79">
      <w:pPr>
        <w:pStyle w:val="ListParagraph"/>
        <w:numPr>
          <w:ilvl w:val="0"/>
          <w:numId w:val="18"/>
        </w:numPr>
        <w:spacing w:line="240" w:lineRule="auto"/>
        <w:rPr>
          <w:sz w:val="26"/>
          <w:szCs w:val="26"/>
        </w:rPr>
      </w:pPr>
      <w:r w:rsidRPr="00F33101">
        <w:rPr>
          <w:sz w:val="26"/>
          <w:szCs w:val="26"/>
        </w:rPr>
        <w:t>Have you checked that you remember it?</w:t>
      </w:r>
    </w:p>
    <w:p w:rsidR="00CA4723" w:rsidRPr="00F33101" w:rsidRDefault="00CA4723" w:rsidP="005B0B79">
      <w:pPr>
        <w:pStyle w:val="ListParagraph"/>
        <w:numPr>
          <w:ilvl w:val="0"/>
          <w:numId w:val="18"/>
        </w:numPr>
        <w:spacing w:line="240" w:lineRule="auto"/>
        <w:rPr>
          <w:sz w:val="26"/>
          <w:szCs w:val="26"/>
        </w:rPr>
      </w:pPr>
      <w:r w:rsidRPr="00F33101">
        <w:rPr>
          <w:sz w:val="26"/>
          <w:szCs w:val="26"/>
        </w:rPr>
        <w:t>Have you come back to this after a few days and a few weeks to check it’s ‘stuck’?</w:t>
      </w:r>
    </w:p>
    <w:p w:rsidR="00CA4723" w:rsidRPr="00F33101" w:rsidRDefault="00CA4723" w:rsidP="005B0B79">
      <w:pPr>
        <w:pStyle w:val="ListParagraph"/>
        <w:numPr>
          <w:ilvl w:val="0"/>
          <w:numId w:val="18"/>
        </w:numPr>
        <w:spacing w:line="240" w:lineRule="auto"/>
        <w:rPr>
          <w:sz w:val="26"/>
          <w:szCs w:val="26"/>
        </w:rPr>
      </w:pPr>
      <w:r w:rsidRPr="00F33101">
        <w:rPr>
          <w:sz w:val="26"/>
          <w:szCs w:val="26"/>
        </w:rPr>
        <w:t>Have you gone to Memrise to memorise the key information?</w:t>
      </w:r>
    </w:p>
    <w:p w:rsidR="00CA4723" w:rsidRPr="00F33101" w:rsidRDefault="00CA4723" w:rsidP="005B0B79">
      <w:pPr>
        <w:pStyle w:val="ListParagraph"/>
        <w:numPr>
          <w:ilvl w:val="0"/>
          <w:numId w:val="18"/>
        </w:numPr>
        <w:spacing w:line="240" w:lineRule="auto"/>
        <w:rPr>
          <w:sz w:val="26"/>
          <w:szCs w:val="26"/>
        </w:rPr>
      </w:pPr>
      <w:r w:rsidRPr="00F33101">
        <w:rPr>
          <w:sz w:val="26"/>
          <w:szCs w:val="26"/>
        </w:rPr>
        <w:t xml:space="preserve">Have you done any extra reading? Go to twitter @LHSGCSEHistory to find links to great websites </w:t>
      </w:r>
    </w:p>
    <w:p w:rsidR="00CA4723" w:rsidRPr="00F33101" w:rsidRDefault="00CA4723" w:rsidP="005B0B79">
      <w:pPr>
        <w:pStyle w:val="ListParagraph"/>
        <w:numPr>
          <w:ilvl w:val="0"/>
          <w:numId w:val="18"/>
        </w:numPr>
        <w:spacing w:line="240" w:lineRule="auto"/>
        <w:rPr>
          <w:sz w:val="26"/>
          <w:szCs w:val="26"/>
        </w:rPr>
      </w:pPr>
      <w:r w:rsidRPr="00F33101">
        <w:rPr>
          <w:sz w:val="26"/>
          <w:szCs w:val="26"/>
        </w:rPr>
        <w:t>Have you worked with a friend to check each others’ revision?</w:t>
      </w:r>
    </w:p>
    <w:p w:rsidR="00CA4723" w:rsidRPr="00F33101" w:rsidRDefault="00CA4723" w:rsidP="005B0B79">
      <w:pPr>
        <w:pStyle w:val="ListParagraph"/>
        <w:numPr>
          <w:ilvl w:val="0"/>
          <w:numId w:val="18"/>
        </w:numPr>
        <w:spacing w:line="240" w:lineRule="auto"/>
        <w:rPr>
          <w:sz w:val="26"/>
          <w:szCs w:val="26"/>
        </w:rPr>
      </w:pPr>
      <w:r w:rsidRPr="00F33101">
        <w:rPr>
          <w:sz w:val="26"/>
          <w:szCs w:val="26"/>
        </w:rPr>
        <w:t>Feeling confident? Do a whole Paper 1 in 2 hours. They’re on the History page of the school website, or your teacher can give you one. Give it to your teacher to find out what grade it would be. Even better if you have a go at marking it yourself first.</w:t>
      </w:r>
    </w:p>
    <w:p w:rsidR="00F33101" w:rsidRPr="00F33101" w:rsidRDefault="00F33101" w:rsidP="00F33101">
      <w:pPr>
        <w:rPr>
          <w:sz w:val="28"/>
        </w:rPr>
      </w:pPr>
      <w:r w:rsidRPr="00F33101">
        <w:rPr>
          <w:sz w:val="28"/>
        </w:rPr>
        <w:lastRenderedPageBreak/>
        <w:t>Use this space to write yourself a ‘to do’ list, or to write questions about anything you’re not clear on to ask your teacher.</w:t>
      </w:r>
    </w:p>
    <w:p w:rsidR="00F33101" w:rsidRPr="00F33101" w:rsidRDefault="00F33101" w:rsidP="00F33101">
      <w:pPr>
        <w:spacing w:after="0" w:line="360" w:lineRule="auto"/>
        <w:rPr>
          <w:sz w:val="24"/>
        </w:rPr>
      </w:pPr>
      <w:r w:rsidRPr="00F33101">
        <w:rPr>
          <w:sz w:val="24"/>
        </w:rPr>
        <w:t>........................................................................................................................................................................................................................................................................................</w:t>
      </w:r>
      <w:r>
        <w:rPr>
          <w:sz w:val="24"/>
        </w:rPr>
        <w:t>..........................................</w:t>
      </w:r>
    </w:p>
    <w:p w:rsidR="00F33101" w:rsidRPr="00F33101" w:rsidRDefault="00F33101" w:rsidP="00F33101">
      <w:pPr>
        <w:spacing w:after="0" w:line="360" w:lineRule="auto"/>
        <w:rPr>
          <w:sz w:val="24"/>
        </w:rPr>
      </w:pPr>
      <w:r w:rsidRPr="00F33101">
        <w:rPr>
          <w:sz w:val="24"/>
        </w:rPr>
        <w:t>................................................................................................................................................................. .......................................................................................................................</w:t>
      </w:r>
      <w:r>
        <w:rPr>
          <w:sz w:val="24"/>
        </w:rPr>
        <w:t>..........................................</w:t>
      </w:r>
    </w:p>
    <w:p w:rsidR="00F33101" w:rsidRPr="00F33101" w:rsidRDefault="00F33101" w:rsidP="00F33101">
      <w:pPr>
        <w:spacing w:after="0" w:line="360" w:lineRule="auto"/>
        <w:rPr>
          <w:sz w:val="24"/>
        </w:rPr>
      </w:pPr>
      <w:r w:rsidRPr="00F33101">
        <w:rPr>
          <w:sz w:val="24"/>
        </w:rPr>
        <w:t>.......................................................................................................................</w:t>
      </w:r>
      <w:r>
        <w:rPr>
          <w:sz w:val="24"/>
        </w:rPr>
        <w:t>..........................................</w:t>
      </w:r>
      <w:r w:rsidRPr="00F33101">
        <w:rPr>
          <w:sz w:val="24"/>
        </w:rPr>
        <w:t xml:space="preserve"> .......................................................................................................................</w:t>
      </w:r>
      <w:r>
        <w:rPr>
          <w:sz w:val="24"/>
        </w:rPr>
        <w:t>..........................................</w:t>
      </w:r>
      <w:r w:rsidRPr="00F33101">
        <w:rPr>
          <w:sz w:val="24"/>
        </w:rPr>
        <w:t>.................................................................................................................................................................................................................................................................................................................................................................................................................................................................................................................................................................................................................................................................................................................................................................................................................................................................................................................................................................................................................................................................................................................................................................................................................................................................................................................................................................................................................................................................................................................................................................................................................................................................................................................................................................................................................................................................................................................................................................................................................................................................................................................................................................................................................................................................................................................................................................................................................................................................................................................................................................................................................................................................................................................................................................................................................................................................................................................................................................................................................. .......................................................................................................................</w:t>
      </w:r>
      <w:r>
        <w:rPr>
          <w:sz w:val="24"/>
        </w:rPr>
        <w:t>..........................................</w:t>
      </w:r>
    </w:p>
    <w:p w:rsidR="002022D5" w:rsidRPr="00F33101" w:rsidRDefault="00F33101" w:rsidP="00F33101">
      <w:pPr>
        <w:spacing w:after="0" w:line="360" w:lineRule="auto"/>
        <w:rPr>
          <w:sz w:val="26"/>
          <w:szCs w:val="26"/>
        </w:rPr>
      </w:pPr>
      <w:r w:rsidRPr="00F33101">
        <w:rPr>
          <w:sz w:val="24"/>
        </w:rPr>
        <w:t>.......................................................................................................................</w:t>
      </w:r>
      <w:r>
        <w:rPr>
          <w:sz w:val="24"/>
        </w:rPr>
        <w:t>..........................................</w:t>
      </w:r>
      <w:r w:rsidRPr="00F33101">
        <w:rPr>
          <w:sz w:val="24"/>
        </w:rPr>
        <w:t xml:space="preserve"> .......................................................................................................................</w:t>
      </w:r>
      <w:r>
        <w:rPr>
          <w:sz w:val="24"/>
        </w:rPr>
        <w:t>..........................................</w:t>
      </w:r>
      <w:r w:rsidRPr="00F33101">
        <w:rPr>
          <w:sz w:val="24"/>
        </w:rPr>
        <w:t xml:space="preserve"> .......................................................................................................................</w:t>
      </w:r>
      <w:r>
        <w:rPr>
          <w:sz w:val="24"/>
        </w:rPr>
        <w:t>..........................................</w:t>
      </w:r>
      <w:r w:rsidRPr="00F33101">
        <w:rPr>
          <w:sz w:val="24"/>
        </w:rPr>
        <w:t xml:space="preserve"> .......................................................................................................................</w:t>
      </w:r>
      <w:r>
        <w:rPr>
          <w:sz w:val="24"/>
        </w:rPr>
        <w:t>..........................................</w:t>
      </w:r>
      <w:r w:rsidRPr="00F33101">
        <w:rPr>
          <w:sz w:val="24"/>
        </w:rPr>
        <w:t xml:space="preserve"> .......................................................................................................................</w:t>
      </w:r>
      <w:r>
        <w:rPr>
          <w:sz w:val="24"/>
        </w:rPr>
        <w:t>..........................................</w:t>
      </w:r>
      <w:r w:rsidRPr="00F33101">
        <w:rPr>
          <w:sz w:val="24"/>
        </w:rPr>
        <w:t xml:space="preserve"> .......................................................................................................................</w:t>
      </w:r>
      <w:r>
        <w:rPr>
          <w:sz w:val="24"/>
        </w:rPr>
        <w:t>..........................................</w:t>
      </w:r>
      <w:r w:rsidRPr="00F33101">
        <w:rPr>
          <w:sz w:val="24"/>
        </w:rPr>
        <w:t xml:space="preserve"> .......................................................................................................................</w:t>
      </w:r>
      <w:r>
        <w:rPr>
          <w:sz w:val="24"/>
        </w:rPr>
        <w:t>..........................................</w:t>
      </w:r>
      <w:r w:rsidRPr="00F33101">
        <w:rPr>
          <w:sz w:val="24"/>
        </w:rPr>
        <w:t xml:space="preserve"> </w:t>
      </w:r>
    </w:p>
    <w:sectPr w:rsidR="002022D5" w:rsidRPr="00F33101" w:rsidSect="008A7E57">
      <w:footerReference w:type="default" r:id="rId27"/>
      <w:pgSz w:w="11906" w:h="16838"/>
      <w:pgMar w:top="851" w:right="991" w:bottom="709" w:left="1134" w:header="708"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650" w:rsidRDefault="00CD0650" w:rsidP="008A7E57">
      <w:pPr>
        <w:spacing w:after="0" w:line="240" w:lineRule="auto"/>
      </w:pPr>
      <w:r>
        <w:separator/>
      </w:r>
    </w:p>
  </w:endnote>
  <w:endnote w:type="continuationSeparator" w:id="0">
    <w:p w:rsidR="00CD0650" w:rsidRDefault="00CD0650" w:rsidP="008A7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364680"/>
      <w:docPartObj>
        <w:docPartGallery w:val="Page Numbers (Bottom of Page)"/>
        <w:docPartUnique/>
      </w:docPartObj>
    </w:sdtPr>
    <w:sdtEndPr>
      <w:rPr>
        <w:noProof/>
      </w:rPr>
    </w:sdtEndPr>
    <w:sdtContent>
      <w:p w:rsidR="008A7E57" w:rsidRDefault="008A7E57">
        <w:pPr>
          <w:pStyle w:val="Footer"/>
          <w:jc w:val="center"/>
        </w:pPr>
        <w:r>
          <w:fldChar w:fldCharType="begin"/>
        </w:r>
        <w:r>
          <w:instrText xml:space="preserve"> PAGE   \* MERGEFORMAT </w:instrText>
        </w:r>
        <w:r>
          <w:fldChar w:fldCharType="separate"/>
        </w:r>
        <w:r w:rsidR="00607002">
          <w:rPr>
            <w:noProof/>
          </w:rPr>
          <w:t>6</w:t>
        </w:r>
        <w:r>
          <w:rPr>
            <w:noProof/>
          </w:rPr>
          <w:fldChar w:fldCharType="end"/>
        </w:r>
      </w:p>
    </w:sdtContent>
  </w:sdt>
  <w:p w:rsidR="008A7E57" w:rsidRDefault="008A7E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650" w:rsidRDefault="00CD0650" w:rsidP="008A7E57">
      <w:pPr>
        <w:spacing w:after="0" w:line="240" w:lineRule="auto"/>
      </w:pPr>
      <w:r>
        <w:separator/>
      </w:r>
    </w:p>
  </w:footnote>
  <w:footnote w:type="continuationSeparator" w:id="0">
    <w:p w:rsidR="00CD0650" w:rsidRDefault="00CD0650" w:rsidP="008A7E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4E1E"/>
    <w:multiLevelType w:val="hybridMultilevel"/>
    <w:tmpl w:val="28AA70A2"/>
    <w:lvl w:ilvl="0" w:tplc="461E5996">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0D057F"/>
    <w:multiLevelType w:val="hybridMultilevel"/>
    <w:tmpl w:val="085052F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4E0A22"/>
    <w:multiLevelType w:val="hybridMultilevel"/>
    <w:tmpl w:val="B582C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CCD3FBA"/>
    <w:multiLevelType w:val="hybridMultilevel"/>
    <w:tmpl w:val="FBB25D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C003F1"/>
    <w:multiLevelType w:val="hybridMultilevel"/>
    <w:tmpl w:val="E96A2C7A"/>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E4786B"/>
    <w:multiLevelType w:val="hybridMultilevel"/>
    <w:tmpl w:val="DAE65764"/>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1C5470"/>
    <w:multiLevelType w:val="hybridMultilevel"/>
    <w:tmpl w:val="332C8C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6E3334"/>
    <w:multiLevelType w:val="hybridMultilevel"/>
    <w:tmpl w:val="3C782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88044E"/>
    <w:multiLevelType w:val="hybridMultilevel"/>
    <w:tmpl w:val="AC7C9084"/>
    <w:lvl w:ilvl="0" w:tplc="08090003">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nsid w:val="315F4130"/>
    <w:multiLevelType w:val="hybridMultilevel"/>
    <w:tmpl w:val="841E0114"/>
    <w:lvl w:ilvl="0" w:tplc="08090001">
      <w:start w:val="1"/>
      <w:numFmt w:val="bullet"/>
      <w:lvlText w:val=""/>
      <w:lvlJc w:val="left"/>
      <w:pPr>
        <w:ind w:left="720" w:hanging="360"/>
      </w:pPr>
      <w:rPr>
        <w:rFonts w:ascii="Symbol" w:hAnsi="Symbol" w:hint="default"/>
      </w:rPr>
    </w:lvl>
    <w:lvl w:ilvl="1" w:tplc="CF90495C">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966843"/>
    <w:multiLevelType w:val="hybridMultilevel"/>
    <w:tmpl w:val="54AA6B28"/>
    <w:lvl w:ilvl="0" w:tplc="9A66CE92">
      <w:start w:val="1"/>
      <w:numFmt w:val="bullet"/>
      <w:lvlText w:val="o"/>
      <w:lvlJc w:val="left"/>
      <w:pPr>
        <w:ind w:left="340" w:hanging="34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2ED6D06"/>
    <w:multiLevelType w:val="hybridMultilevel"/>
    <w:tmpl w:val="915CF7D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980F7B"/>
    <w:multiLevelType w:val="hybridMultilevel"/>
    <w:tmpl w:val="2A625F0C"/>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5DB24D1"/>
    <w:multiLevelType w:val="hybridMultilevel"/>
    <w:tmpl w:val="24CE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996A03"/>
    <w:multiLevelType w:val="hybridMultilevel"/>
    <w:tmpl w:val="825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3513EB"/>
    <w:multiLevelType w:val="hybridMultilevel"/>
    <w:tmpl w:val="A97C6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CD4692"/>
    <w:multiLevelType w:val="hybridMultilevel"/>
    <w:tmpl w:val="0660CEA2"/>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EB377B"/>
    <w:multiLevelType w:val="hybridMultilevel"/>
    <w:tmpl w:val="650E355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0962A1F"/>
    <w:multiLevelType w:val="hybridMultilevel"/>
    <w:tmpl w:val="61E28A32"/>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F2162A"/>
    <w:multiLevelType w:val="hybridMultilevel"/>
    <w:tmpl w:val="13DE7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6F4480"/>
    <w:multiLevelType w:val="hybridMultilevel"/>
    <w:tmpl w:val="69DECB3E"/>
    <w:lvl w:ilvl="0" w:tplc="08090001">
      <w:start w:val="1"/>
      <w:numFmt w:val="bullet"/>
      <w:lvlText w:val=""/>
      <w:lvlJc w:val="left"/>
      <w:pPr>
        <w:ind w:left="720" w:hanging="360"/>
      </w:pPr>
      <w:rPr>
        <w:rFonts w:ascii="Symbol" w:hAnsi="Symbol" w:hint="default"/>
      </w:rPr>
    </w:lvl>
    <w:lvl w:ilvl="1" w:tplc="7FD0C242">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DD36D3"/>
    <w:multiLevelType w:val="hybridMultilevel"/>
    <w:tmpl w:val="FE3E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D16FA9"/>
    <w:multiLevelType w:val="hybridMultilevel"/>
    <w:tmpl w:val="02C45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D2120A6"/>
    <w:multiLevelType w:val="hybridMultilevel"/>
    <w:tmpl w:val="1FBA8D3C"/>
    <w:lvl w:ilvl="0" w:tplc="E5D81020">
      <w:start w:val="1"/>
      <w:numFmt w:val="bullet"/>
      <w:lvlText w:val="o"/>
      <w:lvlJc w:val="left"/>
      <w:pPr>
        <w:ind w:left="170" w:hanging="17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E362798"/>
    <w:multiLevelType w:val="hybridMultilevel"/>
    <w:tmpl w:val="3C980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EFD7C65"/>
    <w:multiLevelType w:val="hybridMultilevel"/>
    <w:tmpl w:val="3A46F746"/>
    <w:lvl w:ilvl="0" w:tplc="461E5996">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203D29"/>
    <w:multiLevelType w:val="hybridMultilevel"/>
    <w:tmpl w:val="170EDF0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F721EAF"/>
    <w:multiLevelType w:val="hybridMultilevel"/>
    <w:tmpl w:val="A70AA222"/>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CB7068"/>
    <w:multiLevelType w:val="hybridMultilevel"/>
    <w:tmpl w:val="C97A06B0"/>
    <w:lvl w:ilvl="0" w:tplc="08090001">
      <w:start w:val="1"/>
      <w:numFmt w:val="bullet"/>
      <w:lvlText w:val=""/>
      <w:lvlJc w:val="left"/>
      <w:pPr>
        <w:ind w:left="720" w:hanging="360"/>
      </w:pPr>
      <w:rPr>
        <w:rFonts w:ascii="Symbol" w:hAnsi="Symbol" w:hint="default"/>
      </w:rPr>
    </w:lvl>
    <w:lvl w:ilvl="1" w:tplc="113C83A6">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5"/>
  </w:num>
  <w:num w:numId="4">
    <w:abstractNumId w:val="26"/>
  </w:num>
  <w:num w:numId="5">
    <w:abstractNumId w:val="0"/>
  </w:num>
  <w:num w:numId="6">
    <w:abstractNumId w:val="22"/>
  </w:num>
  <w:num w:numId="7">
    <w:abstractNumId w:val="21"/>
  </w:num>
  <w:num w:numId="8">
    <w:abstractNumId w:val="28"/>
  </w:num>
  <w:num w:numId="9">
    <w:abstractNumId w:val="15"/>
  </w:num>
  <w:num w:numId="10">
    <w:abstractNumId w:val="18"/>
  </w:num>
  <w:num w:numId="11">
    <w:abstractNumId w:val="27"/>
  </w:num>
  <w:num w:numId="12">
    <w:abstractNumId w:val="20"/>
  </w:num>
  <w:num w:numId="13">
    <w:abstractNumId w:val="4"/>
  </w:num>
  <w:num w:numId="14">
    <w:abstractNumId w:val="11"/>
  </w:num>
  <w:num w:numId="15">
    <w:abstractNumId w:val="9"/>
  </w:num>
  <w:num w:numId="16">
    <w:abstractNumId w:val="16"/>
  </w:num>
  <w:num w:numId="17">
    <w:abstractNumId w:val="5"/>
  </w:num>
  <w:num w:numId="18">
    <w:abstractNumId w:val="24"/>
  </w:num>
  <w:num w:numId="19">
    <w:abstractNumId w:val="19"/>
  </w:num>
  <w:num w:numId="20">
    <w:abstractNumId w:val="7"/>
  </w:num>
  <w:num w:numId="21">
    <w:abstractNumId w:val="2"/>
  </w:num>
  <w:num w:numId="22">
    <w:abstractNumId w:val="23"/>
  </w:num>
  <w:num w:numId="23">
    <w:abstractNumId w:val="10"/>
  </w:num>
  <w:num w:numId="24">
    <w:abstractNumId w:val="6"/>
  </w:num>
  <w:num w:numId="25">
    <w:abstractNumId w:val="3"/>
  </w:num>
  <w:num w:numId="26">
    <w:abstractNumId w:val="14"/>
  </w:num>
  <w:num w:numId="27">
    <w:abstractNumId w:val="8"/>
  </w:num>
  <w:num w:numId="28">
    <w:abstractNumId w:val="17"/>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41"/>
    <w:rsid w:val="00027507"/>
    <w:rsid w:val="00046B4B"/>
    <w:rsid w:val="0007015A"/>
    <w:rsid w:val="000D2241"/>
    <w:rsid w:val="002022D5"/>
    <w:rsid w:val="00242530"/>
    <w:rsid w:val="002702DC"/>
    <w:rsid w:val="002A024F"/>
    <w:rsid w:val="002B10B9"/>
    <w:rsid w:val="003B4D51"/>
    <w:rsid w:val="004246F9"/>
    <w:rsid w:val="004843B8"/>
    <w:rsid w:val="004A75F8"/>
    <w:rsid w:val="00581E2F"/>
    <w:rsid w:val="005A731D"/>
    <w:rsid w:val="005B0B79"/>
    <w:rsid w:val="005C4768"/>
    <w:rsid w:val="00607002"/>
    <w:rsid w:val="00654EE2"/>
    <w:rsid w:val="006A03C9"/>
    <w:rsid w:val="007326A9"/>
    <w:rsid w:val="00801BA7"/>
    <w:rsid w:val="008A7E57"/>
    <w:rsid w:val="00912031"/>
    <w:rsid w:val="00B97A8C"/>
    <w:rsid w:val="00C351A8"/>
    <w:rsid w:val="00C43C8B"/>
    <w:rsid w:val="00CA4723"/>
    <w:rsid w:val="00CC1FB0"/>
    <w:rsid w:val="00CD0650"/>
    <w:rsid w:val="00D75224"/>
    <w:rsid w:val="00E04160"/>
    <w:rsid w:val="00E73704"/>
    <w:rsid w:val="00F300AD"/>
    <w:rsid w:val="00F33101"/>
    <w:rsid w:val="00FC3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customStyle="1" w:styleId="Pa4">
    <w:name w:val="Pa4"/>
    <w:basedOn w:val="Default"/>
    <w:next w:val="Default"/>
    <w:uiPriority w:val="99"/>
    <w:rsid w:val="00912031"/>
    <w:pPr>
      <w:spacing w:line="221" w:lineRule="atLeast"/>
    </w:pPr>
    <w:rPr>
      <w:color w:val="auto"/>
    </w:rPr>
  </w:style>
  <w:style w:type="paragraph" w:styleId="Header">
    <w:name w:val="header"/>
    <w:basedOn w:val="Normal"/>
    <w:link w:val="HeaderChar"/>
    <w:uiPriority w:val="99"/>
    <w:unhideWhenUsed/>
    <w:rsid w:val="008A7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E57"/>
  </w:style>
  <w:style w:type="paragraph" w:styleId="Footer">
    <w:name w:val="footer"/>
    <w:basedOn w:val="Normal"/>
    <w:link w:val="FooterChar"/>
    <w:uiPriority w:val="99"/>
    <w:unhideWhenUsed/>
    <w:rsid w:val="008A7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E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customStyle="1" w:styleId="Pa4">
    <w:name w:val="Pa4"/>
    <w:basedOn w:val="Default"/>
    <w:next w:val="Default"/>
    <w:uiPriority w:val="99"/>
    <w:rsid w:val="00912031"/>
    <w:pPr>
      <w:spacing w:line="221" w:lineRule="atLeast"/>
    </w:pPr>
    <w:rPr>
      <w:color w:val="auto"/>
    </w:rPr>
  </w:style>
  <w:style w:type="paragraph" w:styleId="Header">
    <w:name w:val="header"/>
    <w:basedOn w:val="Normal"/>
    <w:link w:val="HeaderChar"/>
    <w:uiPriority w:val="99"/>
    <w:unhideWhenUsed/>
    <w:rsid w:val="008A7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E57"/>
  </w:style>
  <w:style w:type="paragraph" w:styleId="Footer">
    <w:name w:val="footer"/>
    <w:basedOn w:val="Normal"/>
    <w:link w:val="FooterChar"/>
    <w:uiPriority w:val="99"/>
    <w:unhideWhenUsed/>
    <w:rsid w:val="008A7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167827">
      <w:bodyDiv w:val="1"/>
      <w:marLeft w:val="0"/>
      <w:marRight w:val="0"/>
      <w:marTop w:val="0"/>
      <w:marBottom w:val="0"/>
      <w:divBdr>
        <w:top w:val="none" w:sz="0" w:space="0" w:color="auto"/>
        <w:left w:val="none" w:sz="0" w:space="0" w:color="auto"/>
        <w:bottom w:val="none" w:sz="0" w:space="0" w:color="auto"/>
        <w:right w:val="none" w:sz="0" w:space="0" w:color="auto"/>
      </w:divBdr>
      <w:divsChild>
        <w:div w:id="1939211702">
          <w:marLeft w:val="0"/>
          <w:marRight w:val="0"/>
          <w:marTop w:val="0"/>
          <w:marBottom w:val="0"/>
          <w:divBdr>
            <w:top w:val="none" w:sz="0" w:space="0" w:color="auto"/>
            <w:left w:val="none" w:sz="0" w:space="0" w:color="auto"/>
            <w:bottom w:val="none" w:sz="0" w:space="0" w:color="auto"/>
            <w:right w:val="none" w:sz="0" w:space="0" w:color="auto"/>
          </w:divBdr>
          <w:divsChild>
            <w:div w:id="600263308">
              <w:marLeft w:val="0"/>
              <w:marRight w:val="0"/>
              <w:marTop w:val="0"/>
              <w:marBottom w:val="0"/>
              <w:divBdr>
                <w:top w:val="none" w:sz="0" w:space="0" w:color="auto"/>
                <w:left w:val="none" w:sz="0" w:space="0" w:color="auto"/>
                <w:bottom w:val="none" w:sz="0" w:space="0" w:color="auto"/>
                <w:right w:val="none" w:sz="0" w:space="0" w:color="auto"/>
              </w:divBdr>
              <w:divsChild>
                <w:div w:id="570624919">
                  <w:marLeft w:val="0"/>
                  <w:marRight w:val="0"/>
                  <w:marTop w:val="218"/>
                  <w:marBottom w:val="0"/>
                  <w:divBdr>
                    <w:top w:val="none" w:sz="0" w:space="0" w:color="auto"/>
                    <w:left w:val="none" w:sz="0" w:space="0" w:color="auto"/>
                    <w:bottom w:val="none" w:sz="0" w:space="0" w:color="auto"/>
                    <w:right w:val="none" w:sz="0" w:space="0" w:color="auto"/>
                  </w:divBdr>
                  <w:divsChild>
                    <w:div w:id="790443650">
                      <w:marLeft w:val="0"/>
                      <w:marRight w:val="0"/>
                      <w:marTop w:val="0"/>
                      <w:marBottom w:val="201"/>
                      <w:divBdr>
                        <w:top w:val="none" w:sz="0" w:space="0" w:color="auto"/>
                        <w:left w:val="none" w:sz="0" w:space="0" w:color="auto"/>
                        <w:bottom w:val="none" w:sz="0" w:space="0" w:color="auto"/>
                        <w:right w:val="none" w:sz="0" w:space="0" w:color="auto"/>
                      </w:divBdr>
                      <w:divsChild>
                        <w:div w:id="1436973983">
                          <w:marLeft w:val="0"/>
                          <w:marRight w:val="0"/>
                          <w:marTop w:val="0"/>
                          <w:marBottom w:val="0"/>
                          <w:divBdr>
                            <w:top w:val="none" w:sz="0" w:space="0" w:color="auto"/>
                            <w:left w:val="none" w:sz="0" w:space="0" w:color="auto"/>
                            <w:bottom w:val="none" w:sz="0" w:space="0" w:color="auto"/>
                            <w:right w:val="none" w:sz="0" w:space="0" w:color="auto"/>
                          </w:divBdr>
                          <w:divsChild>
                            <w:div w:id="81074343">
                              <w:marLeft w:val="0"/>
                              <w:marRight w:val="0"/>
                              <w:marTop w:val="0"/>
                              <w:marBottom w:val="0"/>
                              <w:divBdr>
                                <w:top w:val="none" w:sz="0" w:space="0" w:color="auto"/>
                                <w:left w:val="none" w:sz="0" w:space="0" w:color="auto"/>
                                <w:bottom w:val="none" w:sz="0" w:space="0" w:color="auto"/>
                                <w:right w:val="none" w:sz="0" w:space="0" w:color="auto"/>
                              </w:divBdr>
                              <w:divsChild>
                                <w:div w:id="711197016">
                                  <w:marLeft w:val="0"/>
                                  <w:marRight w:val="0"/>
                                  <w:marTop w:val="0"/>
                                  <w:marBottom w:val="0"/>
                                  <w:divBdr>
                                    <w:top w:val="none" w:sz="0" w:space="0" w:color="auto"/>
                                    <w:left w:val="none" w:sz="0" w:space="0" w:color="auto"/>
                                    <w:bottom w:val="none" w:sz="0" w:space="0" w:color="auto"/>
                                    <w:right w:val="none" w:sz="0" w:space="0" w:color="auto"/>
                                  </w:divBdr>
                                  <w:divsChild>
                                    <w:div w:id="1489203412">
                                      <w:marLeft w:val="0"/>
                                      <w:marRight w:val="0"/>
                                      <w:marTop w:val="0"/>
                                      <w:marBottom w:val="0"/>
                                      <w:divBdr>
                                        <w:top w:val="none" w:sz="0" w:space="0" w:color="auto"/>
                                        <w:left w:val="none" w:sz="0" w:space="0" w:color="auto"/>
                                        <w:bottom w:val="none" w:sz="0" w:space="0" w:color="auto"/>
                                        <w:right w:val="none" w:sz="0" w:space="0" w:color="auto"/>
                                      </w:divBdr>
                                      <w:divsChild>
                                        <w:div w:id="1002705350">
                                          <w:marLeft w:val="0"/>
                                          <w:marRight w:val="0"/>
                                          <w:marTop w:val="0"/>
                                          <w:marBottom w:val="0"/>
                                          <w:divBdr>
                                            <w:top w:val="none" w:sz="0" w:space="0" w:color="auto"/>
                                            <w:left w:val="none" w:sz="0" w:space="0" w:color="auto"/>
                                            <w:bottom w:val="none" w:sz="0" w:space="0" w:color="auto"/>
                                            <w:right w:val="none" w:sz="0" w:space="0" w:color="auto"/>
                                          </w:divBdr>
                                          <w:divsChild>
                                            <w:div w:id="1043015354">
                                              <w:marLeft w:val="0"/>
                                              <w:marRight w:val="0"/>
                                              <w:marTop w:val="0"/>
                                              <w:marBottom w:val="0"/>
                                              <w:divBdr>
                                                <w:top w:val="none" w:sz="0" w:space="0" w:color="auto"/>
                                                <w:left w:val="none" w:sz="0" w:space="0" w:color="auto"/>
                                                <w:bottom w:val="none" w:sz="0" w:space="0" w:color="auto"/>
                                                <w:right w:val="none" w:sz="0" w:space="0" w:color="auto"/>
                                              </w:divBdr>
                                              <w:divsChild>
                                                <w:div w:id="9126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D56E1-94C6-4ACC-B929-6B3369DA4B2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A4831626-A6BC-4772-82B1-D2AB1C7103EF}">
      <dgm:prSet phldrT="[Text]">
        <dgm:style>
          <a:lnRef idx="2">
            <a:schemeClr val="accent1"/>
          </a:lnRef>
          <a:fillRef idx="1">
            <a:schemeClr val="lt1"/>
          </a:fillRef>
          <a:effectRef idx="0">
            <a:schemeClr val="accent1"/>
          </a:effectRef>
          <a:fontRef idx="minor">
            <a:schemeClr val="dk1"/>
          </a:fontRef>
        </dgm:style>
      </dgm:prSet>
      <dgm:spPr/>
      <dgm:t>
        <a:bodyPr/>
        <a:lstStyle/>
        <a:p>
          <a:r>
            <a:rPr lang="en-GB"/>
            <a:t>Test</a:t>
          </a:r>
        </a:p>
      </dgm:t>
    </dgm:pt>
    <dgm:pt modelId="{46E454A7-6810-4C72-9D7D-835E480FE65B}" type="parTrans" cxnId="{ED82A945-8CB3-4C2B-A91B-3A7A173BB54C}">
      <dgm:prSet/>
      <dgm:spPr/>
      <dgm:t>
        <a:bodyPr/>
        <a:lstStyle/>
        <a:p>
          <a:endParaRPr lang="en-GB"/>
        </a:p>
      </dgm:t>
    </dgm:pt>
    <dgm:pt modelId="{C3DBE86E-E97D-4F42-9958-183DC822081A}" type="sibTrans" cxnId="{ED82A945-8CB3-4C2B-A91B-3A7A173BB54C}">
      <dgm:prSet/>
      <dgm:spPr>
        <a:ln w="57150"/>
      </dgm:spPr>
      <dgm:t>
        <a:bodyPr/>
        <a:lstStyle/>
        <a:p>
          <a:endParaRPr lang="en-GB"/>
        </a:p>
      </dgm:t>
    </dgm:pt>
    <dgm:pt modelId="{B93F7DD8-B662-4BB1-9740-C18E9B816266}">
      <dgm:prSet phldrT="[Text]">
        <dgm:style>
          <a:lnRef idx="2">
            <a:schemeClr val="accent1"/>
          </a:lnRef>
          <a:fillRef idx="1">
            <a:schemeClr val="lt1"/>
          </a:fillRef>
          <a:effectRef idx="0">
            <a:schemeClr val="accent1"/>
          </a:effectRef>
          <a:fontRef idx="minor">
            <a:schemeClr val="dk1"/>
          </a:fontRef>
        </dgm:style>
      </dgm:prSet>
      <dgm:spPr/>
      <dgm:t>
        <a:bodyPr/>
        <a:lstStyle/>
        <a:p>
          <a:r>
            <a:rPr lang="en-GB"/>
            <a:t>Reflect</a:t>
          </a:r>
        </a:p>
      </dgm:t>
    </dgm:pt>
    <dgm:pt modelId="{06282747-51A4-4482-B16C-C9C19E179198}" type="parTrans" cxnId="{0993542A-AF2F-49BD-8A60-307FBA64E75A}">
      <dgm:prSet/>
      <dgm:spPr/>
      <dgm:t>
        <a:bodyPr/>
        <a:lstStyle/>
        <a:p>
          <a:endParaRPr lang="en-GB"/>
        </a:p>
      </dgm:t>
    </dgm:pt>
    <dgm:pt modelId="{821F903E-7345-4940-A136-FBF765CE50F2}" type="sibTrans" cxnId="{0993542A-AF2F-49BD-8A60-307FBA64E75A}">
      <dgm:prSet/>
      <dgm:spPr>
        <a:ln w="57150"/>
      </dgm:spPr>
      <dgm:t>
        <a:bodyPr/>
        <a:lstStyle/>
        <a:p>
          <a:endParaRPr lang="en-GB"/>
        </a:p>
      </dgm:t>
    </dgm:pt>
    <dgm:pt modelId="{08A5309A-6004-4331-BA6D-1B1CC4344CE6}">
      <dgm:prSet phldrT="[Text]">
        <dgm:style>
          <a:lnRef idx="2">
            <a:schemeClr val="accent1"/>
          </a:lnRef>
          <a:fillRef idx="1">
            <a:schemeClr val="lt1"/>
          </a:fillRef>
          <a:effectRef idx="0">
            <a:schemeClr val="accent1"/>
          </a:effectRef>
          <a:fontRef idx="minor">
            <a:schemeClr val="dk1"/>
          </a:fontRef>
        </dgm:style>
      </dgm:prSet>
      <dgm:spPr/>
      <dgm:t>
        <a:bodyPr/>
        <a:lstStyle/>
        <a:p>
          <a:r>
            <a:rPr lang="en-GB"/>
            <a:t>Learn</a:t>
          </a:r>
        </a:p>
      </dgm:t>
    </dgm:pt>
    <dgm:pt modelId="{5CFB366D-B6A0-462F-8078-05969742DEF5}" type="parTrans" cxnId="{A4292129-7CAE-43C5-AAEC-7ED18CFF9616}">
      <dgm:prSet/>
      <dgm:spPr/>
      <dgm:t>
        <a:bodyPr/>
        <a:lstStyle/>
        <a:p>
          <a:endParaRPr lang="en-GB"/>
        </a:p>
      </dgm:t>
    </dgm:pt>
    <dgm:pt modelId="{E0710AFE-98B9-42AA-9C75-07E913669AA0}" type="sibTrans" cxnId="{A4292129-7CAE-43C5-AAEC-7ED18CFF9616}">
      <dgm:prSet/>
      <dgm:spPr>
        <a:ln w="57150"/>
      </dgm:spPr>
      <dgm:t>
        <a:bodyPr/>
        <a:lstStyle/>
        <a:p>
          <a:endParaRPr lang="en-GB"/>
        </a:p>
      </dgm:t>
    </dgm:pt>
    <dgm:pt modelId="{1592BA21-5C62-4433-BC15-E29D4010EB16}" type="pres">
      <dgm:prSet presAssocID="{7B5D56E1-94C6-4ACC-B929-6B3369DA4B28}" presName="cycle" presStyleCnt="0">
        <dgm:presLayoutVars>
          <dgm:dir/>
          <dgm:resizeHandles val="exact"/>
        </dgm:presLayoutVars>
      </dgm:prSet>
      <dgm:spPr/>
      <dgm:t>
        <a:bodyPr/>
        <a:lstStyle/>
        <a:p>
          <a:endParaRPr lang="en-GB"/>
        </a:p>
      </dgm:t>
    </dgm:pt>
    <dgm:pt modelId="{9CA96153-1821-460A-9E4C-5C86B57FE159}" type="pres">
      <dgm:prSet presAssocID="{A4831626-A6BC-4772-82B1-D2AB1C7103EF}" presName="node" presStyleLbl="node1" presStyleIdx="0" presStyleCnt="3" custRadScaleRad="89607">
        <dgm:presLayoutVars>
          <dgm:bulletEnabled val="1"/>
        </dgm:presLayoutVars>
      </dgm:prSet>
      <dgm:spPr/>
      <dgm:t>
        <a:bodyPr/>
        <a:lstStyle/>
        <a:p>
          <a:endParaRPr lang="en-GB"/>
        </a:p>
      </dgm:t>
    </dgm:pt>
    <dgm:pt modelId="{8984281F-93B6-49D3-8670-3D230A7F6F33}" type="pres">
      <dgm:prSet presAssocID="{A4831626-A6BC-4772-82B1-D2AB1C7103EF}" presName="spNode" presStyleCnt="0"/>
      <dgm:spPr/>
    </dgm:pt>
    <dgm:pt modelId="{FA08EBD5-B856-464B-8CC6-77C94FC7CAC7}" type="pres">
      <dgm:prSet presAssocID="{C3DBE86E-E97D-4F42-9958-183DC822081A}" presName="sibTrans" presStyleLbl="sibTrans1D1" presStyleIdx="0" presStyleCnt="3"/>
      <dgm:spPr/>
      <dgm:t>
        <a:bodyPr/>
        <a:lstStyle/>
        <a:p>
          <a:endParaRPr lang="en-GB"/>
        </a:p>
      </dgm:t>
    </dgm:pt>
    <dgm:pt modelId="{03BD7AB4-707A-4FDA-B7C1-8F972D09EF9E}" type="pres">
      <dgm:prSet presAssocID="{B93F7DD8-B662-4BB1-9740-C18E9B816266}" presName="node" presStyleLbl="node1" presStyleIdx="1" presStyleCnt="3">
        <dgm:presLayoutVars>
          <dgm:bulletEnabled val="1"/>
        </dgm:presLayoutVars>
      </dgm:prSet>
      <dgm:spPr/>
      <dgm:t>
        <a:bodyPr/>
        <a:lstStyle/>
        <a:p>
          <a:endParaRPr lang="en-GB"/>
        </a:p>
      </dgm:t>
    </dgm:pt>
    <dgm:pt modelId="{60527324-9CC6-4409-9F3F-CAB3608D827E}" type="pres">
      <dgm:prSet presAssocID="{B93F7DD8-B662-4BB1-9740-C18E9B816266}" presName="spNode" presStyleCnt="0"/>
      <dgm:spPr/>
    </dgm:pt>
    <dgm:pt modelId="{C8EDFD9E-7AB1-4F73-9BA3-E1EA6AD590C7}" type="pres">
      <dgm:prSet presAssocID="{821F903E-7345-4940-A136-FBF765CE50F2}" presName="sibTrans" presStyleLbl="sibTrans1D1" presStyleIdx="1" presStyleCnt="3"/>
      <dgm:spPr/>
      <dgm:t>
        <a:bodyPr/>
        <a:lstStyle/>
        <a:p>
          <a:endParaRPr lang="en-GB"/>
        </a:p>
      </dgm:t>
    </dgm:pt>
    <dgm:pt modelId="{92913DFC-38A6-4F6A-A00D-F38AB18D2C18}" type="pres">
      <dgm:prSet presAssocID="{08A5309A-6004-4331-BA6D-1B1CC4344CE6}" presName="node" presStyleLbl="node1" presStyleIdx="2" presStyleCnt="3">
        <dgm:presLayoutVars>
          <dgm:bulletEnabled val="1"/>
        </dgm:presLayoutVars>
      </dgm:prSet>
      <dgm:spPr/>
      <dgm:t>
        <a:bodyPr/>
        <a:lstStyle/>
        <a:p>
          <a:endParaRPr lang="en-GB"/>
        </a:p>
      </dgm:t>
    </dgm:pt>
    <dgm:pt modelId="{BB146381-92CF-476B-8ECE-2A82F1601EA2}" type="pres">
      <dgm:prSet presAssocID="{08A5309A-6004-4331-BA6D-1B1CC4344CE6}" presName="spNode" presStyleCnt="0"/>
      <dgm:spPr/>
    </dgm:pt>
    <dgm:pt modelId="{1D5FB82C-E5AA-47F0-8019-315FDE1577D1}" type="pres">
      <dgm:prSet presAssocID="{E0710AFE-98B9-42AA-9C75-07E913669AA0}" presName="sibTrans" presStyleLbl="sibTrans1D1" presStyleIdx="2" presStyleCnt="3"/>
      <dgm:spPr/>
      <dgm:t>
        <a:bodyPr/>
        <a:lstStyle/>
        <a:p>
          <a:endParaRPr lang="en-GB"/>
        </a:p>
      </dgm:t>
    </dgm:pt>
  </dgm:ptLst>
  <dgm:cxnLst>
    <dgm:cxn modelId="{0993542A-AF2F-49BD-8A60-307FBA64E75A}" srcId="{7B5D56E1-94C6-4ACC-B929-6B3369DA4B28}" destId="{B93F7DD8-B662-4BB1-9740-C18E9B816266}" srcOrd="1" destOrd="0" parTransId="{06282747-51A4-4482-B16C-C9C19E179198}" sibTransId="{821F903E-7345-4940-A136-FBF765CE50F2}"/>
    <dgm:cxn modelId="{219FC5C7-5B5C-4072-B446-2F42658E1A11}" type="presOf" srcId="{A4831626-A6BC-4772-82B1-D2AB1C7103EF}" destId="{9CA96153-1821-460A-9E4C-5C86B57FE159}" srcOrd="0" destOrd="0" presId="urn:microsoft.com/office/officeart/2005/8/layout/cycle5"/>
    <dgm:cxn modelId="{F8985D6A-AA11-4886-A505-471014D3ACC5}" type="presOf" srcId="{B93F7DD8-B662-4BB1-9740-C18E9B816266}" destId="{03BD7AB4-707A-4FDA-B7C1-8F972D09EF9E}" srcOrd="0" destOrd="0" presId="urn:microsoft.com/office/officeart/2005/8/layout/cycle5"/>
    <dgm:cxn modelId="{AC4BA206-A6D0-4DAB-AF61-8CEE354D2AD7}" type="presOf" srcId="{E0710AFE-98B9-42AA-9C75-07E913669AA0}" destId="{1D5FB82C-E5AA-47F0-8019-315FDE1577D1}" srcOrd="0" destOrd="0" presId="urn:microsoft.com/office/officeart/2005/8/layout/cycle5"/>
    <dgm:cxn modelId="{85289398-6C07-47B5-BDD4-CB6442888B17}" type="presOf" srcId="{C3DBE86E-E97D-4F42-9958-183DC822081A}" destId="{FA08EBD5-B856-464B-8CC6-77C94FC7CAC7}" srcOrd="0" destOrd="0" presId="urn:microsoft.com/office/officeart/2005/8/layout/cycle5"/>
    <dgm:cxn modelId="{CCF1F169-C353-4D01-9295-38C9E7BDB433}" type="presOf" srcId="{7B5D56E1-94C6-4ACC-B929-6B3369DA4B28}" destId="{1592BA21-5C62-4433-BC15-E29D4010EB16}" srcOrd="0" destOrd="0" presId="urn:microsoft.com/office/officeart/2005/8/layout/cycle5"/>
    <dgm:cxn modelId="{A4292129-7CAE-43C5-AAEC-7ED18CFF9616}" srcId="{7B5D56E1-94C6-4ACC-B929-6B3369DA4B28}" destId="{08A5309A-6004-4331-BA6D-1B1CC4344CE6}" srcOrd="2" destOrd="0" parTransId="{5CFB366D-B6A0-462F-8078-05969742DEF5}" sibTransId="{E0710AFE-98B9-42AA-9C75-07E913669AA0}"/>
    <dgm:cxn modelId="{2C081155-CA72-4198-9A5A-37D64D65D175}" type="presOf" srcId="{821F903E-7345-4940-A136-FBF765CE50F2}" destId="{C8EDFD9E-7AB1-4F73-9BA3-E1EA6AD590C7}" srcOrd="0" destOrd="0" presId="urn:microsoft.com/office/officeart/2005/8/layout/cycle5"/>
    <dgm:cxn modelId="{ED82A945-8CB3-4C2B-A91B-3A7A173BB54C}" srcId="{7B5D56E1-94C6-4ACC-B929-6B3369DA4B28}" destId="{A4831626-A6BC-4772-82B1-D2AB1C7103EF}" srcOrd="0" destOrd="0" parTransId="{46E454A7-6810-4C72-9D7D-835E480FE65B}" sibTransId="{C3DBE86E-E97D-4F42-9958-183DC822081A}"/>
    <dgm:cxn modelId="{0F7C06E7-7391-4B96-9061-0A3916AB270A}" type="presOf" srcId="{08A5309A-6004-4331-BA6D-1B1CC4344CE6}" destId="{92913DFC-38A6-4F6A-A00D-F38AB18D2C18}" srcOrd="0" destOrd="0" presId="urn:microsoft.com/office/officeart/2005/8/layout/cycle5"/>
    <dgm:cxn modelId="{8B02A292-5A79-44D2-97C5-4BD97080B7B9}" type="presParOf" srcId="{1592BA21-5C62-4433-BC15-E29D4010EB16}" destId="{9CA96153-1821-460A-9E4C-5C86B57FE159}" srcOrd="0" destOrd="0" presId="urn:microsoft.com/office/officeart/2005/8/layout/cycle5"/>
    <dgm:cxn modelId="{13E1A537-BA32-43F3-9CE0-114C058E59CD}" type="presParOf" srcId="{1592BA21-5C62-4433-BC15-E29D4010EB16}" destId="{8984281F-93B6-49D3-8670-3D230A7F6F33}" srcOrd="1" destOrd="0" presId="urn:microsoft.com/office/officeart/2005/8/layout/cycle5"/>
    <dgm:cxn modelId="{422651AC-CCCF-4325-889F-8487BCC526BF}" type="presParOf" srcId="{1592BA21-5C62-4433-BC15-E29D4010EB16}" destId="{FA08EBD5-B856-464B-8CC6-77C94FC7CAC7}" srcOrd="2" destOrd="0" presId="urn:microsoft.com/office/officeart/2005/8/layout/cycle5"/>
    <dgm:cxn modelId="{4D304739-3158-4899-812A-2FA04BD4AF69}" type="presParOf" srcId="{1592BA21-5C62-4433-BC15-E29D4010EB16}" destId="{03BD7AB4-707A-4FDA-B7C1-8F972D09EF9E}" srcOrd="3" destOrd="0" presId="urn:microsoft.com/office/officeart/2005/8/layout/cycle5"/>
    <dgm:cxn modelId="{B6CF0391-73B4-4108-AB61-14AAF0556BF0}" type="presParOf" srcId="{1592BA21-5C62-4433-BC15-E29D4010EB16}" destId="{60527324-9CC6-4409-9F3F-CAB3608D827E}" srcOrd="4" destOrd="0" presId="urn:microsoft.com/office/officeart/2005/8/layout/cycle5"/>
    <dgm:cxn modelId="{ACAFFF2B-5535-4446-89E2-FB634C0DFA1F}" type="presParOf" srcId="{1592BA21-5C62-4433-BC15-E29D4010EB16}" destId="{C8EDFD9E-7AB1-4F73-9BA3-E1EA6AD590C7}" srcOrd="5" destOrd="0" presId="urn:microsoft.com/office/officeart/2005/8/layout/cycle5"/>
    <dgm:cxn modelId="{60E020AB-82E3-433A-8DED-3B848DAFB0FC}" type="presParOf" srcId="{1592BA21-5C62-4433-BC15-E29D4010EB16}" destId="{92913DFC-38A6-4F6A-A00D-F38AB18D2C18}" srcOrd="6" destOrd="0" presId="urn:microsoft.com/office/officeart/2005/8/layout/cycle5"/>
    <dgm:cxn modelId="{2F1CCAF4-0F5C-4446-AF7A-C7D91936DDC0}" type="presParOf" srcId="{1592BA21-5C62-4433-BC15-E29D4010EB16}" destId="{BB146381-92CF-476B-8ECE-2A82F1601EA2}" srcOrd="7" destOrd="0" presId="urn:microsoft.com/office/officeart/2005/8/layout/cycle5"/>
    <dgm:cxn modelId="{E45D31F3-FD7A-4712-9C5B-3AF97D1E4E0F}" type="presParOf" srcId="{1592BA21-5C62-4433-BC15-E29D4010EB16}" destId="{1D5FB82C-E5AA-47F0-8019-315FDE1577D1}" srcOrd="8" destOrd="0" presId="urn:microsoft.com/office/officeart/2005/8/layout/cycle5"/>
  </dgm:cxnLst>
  <dgm:bg>
    <a:solidFill>
      <a:schemeClr val="bg1"/>
    </a:solidFill>
  </dgm:bg>
  <dgm:whole>
    <a:ln>
      <a:solidFill>
        <a:schemeClr val="bg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96153-1821-460A-9E4C-5C86B57FE159}">
      <dsp:nvSpPr>
        <dsp:cNvPr id="0" name=""/>
        <dsp:cNvSpPr/>
      </dsp:nvSpPr>
      <dsp:spPr>
        <a:xfrm>
          <a:off x="1631683" y="125109"/>
          <a:ext cx="1374644" cy="8935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GB" sz="2900" kern="1200"/>
            <a:t>Test</a:t>
          </a:r>
        </a:p>
      </dsp:txBody>
      <dsp:txXfrm>
        <a:off x="1675301" y="168727"/>
        <a:ext cx="1287408" cy="806283"/>
      </dsp:txXfrm>
    </dsp:sp>
    <dsp:sp modelId="{FA08EBD5-B856-464B-8CC6-77C94FC7CAC7}">
      <dsp:nvSpPr>
        <dsp:cNvPr id="0" name=""/>
        <dsp:cNvSpPr/>
      </dsp:nvSpPr>
      <dsp:spPr>
        <a:xfrm>
          <a:off x="1117499" y="597578"/>
          <a:ext cx="2384240" cy="2384240"/>
        </a:xfrm>
        <a:custGeom>
          <a:avLst/>
          <a:gdLst/>
          <a:ahLst/>
          <a:cxnLst/>
          <a:rect l="0" t="0" r="0" b="0"/>
          <a:pathLst>
            <a:path>
              <a:moveTo>
                <a:pt x="2052645" y="367106"/>
              </a:moveTo>
              <a:arcTo wR="1192120" hR="1192120" stAng="18972417" swAng="2000038"/>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03BD7AB4-707A-4FDA-B7C1-8F972D09EF9E}">
      <dsp:nvSpPr>
        <dsp:cNvPr id="0" name=""/>
        <dsp:cNvSpPr/>
      </dsp:nvSpPr>
      <dsp:spPr>
        <a:xfrm>
          <a:off x="2664089" y="1789392"/>
          <a:ext cx="1374644" cy="8935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GB" sz="2900" kern="1200"/>
            <a:t>Reflect</a:t>
          </a:r>
        </a:p>
      </dsp:txBody>
      <dsp:txXfrm>
        <a:off x="2707707" y="1833010"/>
        <a:ext cx="1287408" cy="806283"/>
      </dsp:txXfrm>
    </dsp:sp>
    <dsp:sp modelId="{C8EDFD9E-7AB1-4F73-9BA3-E1EA6AD590C7}">
      <dsp:nvSpPr>
        <dsp:cNvPr id="0" name=""/>
        <dsp:cNvSpPr/>
      </dsp:nvSpPr>
      <dsp:spPr>
        <a:xfrm>
          <a:off x="1126885" y="447971"/>
          <a:ext cx="2384240" cy="2384240"/>
        </a:xfrm>
        <a:custGeom>
          <a:avLst/>
          <a:gdLst/>
          <a:ahLst/>
          <a:cxnLst/>
          <a:rect l="0" t="0" r="0" b="0"/>
          <a:pathLst>
            <a:path>
              <a:moveTo>
                <a:pt x="1558093" y="2326674"/>
              </a:moveTo>
              <a:arcTo wR="1192120" hR="1192120" stAng="4327310" swAng="2145380"/>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92913DFC-38A6-4F6A-A00D-F38AB18D2C18}">
      <dsp:nvSpPr>
        <dsp:cNvPr id="0" name=""/>
        <dsp:cNvSpPr/>
      </dsp:nvSpPr>
      <dsp:spPr>
        <a:xfrm>
          <a:off x="599276" y="1789392"/>
          <a:ext cx="1374644" cy="8935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GB" sz="2900" kern="1200"/>
            <a:t>Learn</a:t>
          </a:r>
        </a:p>
      </dsp:txBody>
      <dsp:txXfrm>
        <a:off x="642894" y="1833010"/>
        <a:ext cx="1287408" cy="806283"/>
      </dsp:txXfrm>
    </dsp:sp>
    <dsp:sp modelId="{1D5FB82C-E5AA-47F0-8019-315FDE1577D1}">
      <dsp:nvSpPr>
        <dsp:cNvPr id="0" name=""/>
        <dsp:cNvSpPr/>
      </dsp:nvSpPr>
      <dsp:spPr>
        <a:xfrm>
          <a:off x="1136271" y="597578"/>
          <a:ext cx="2384240" cy="2384240"/>
        </a:xfrm>
        <a:custGeom>
          <a:avLst/>
          <a:gdLst/>
          <a:ahLst/>
          <a:cxnLst/>
          <a:rect l="0" t="0" r="0" b="0"/>
          <a:pathLst>
            <a:path>
              <a:moveTo>
                <a:pt x="19807" y="975710"/>
              </a:moveTo>
              <a:arcTo wR="1192120" hR="1192120" stAng="11427545" swAng="2000038"/>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2098CE73</Template>
  <TotalTime>0</TotalTime>
  <Pages>16</Pages>
  <Words>3769</Words>
  <Characters>21486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Little Heath School</Company>
  <LinksUpToDate>false</LinksUpToDate>
  <CharactersWithSpaces>25205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Canning</dc:creator>
  <cp:lastModifiedBy>Alan Kydd</cp:lastModifiedBy>
  <cp:revision>2</cp:revision>
  <cp:lastPrinted>2014-09-22T09:12:00Z</cp:lastPrinted>
  <dcterms:created xsi:type="dcterms:W3CDTF">2015-03-22T13:23:00Z</dcterms:created>
  <dcterms:modified xsi:type="dcterms:W3CDTF">2015-03-22T13:23:00Z</dcterms:modified>
</cp:coreProperties>
</file>